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65" w:rsidRPr="005A2B16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483565" w:rsidRPr="005A2B16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483565" w:rsidRPr="005A2B16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"Протасовская  основная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</w:t>
      </w: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школа"</w:t>
      </w:r>
    </w:p>
    <w:p w:rsidR="00483565" w:rsidRPr="00B85D91" w:rsidRDefault="00483565" w:rsidP="00483565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483565" w:rsidRDefault="00483565" w:rsidP="0048356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483565" w:rsidRPr="00521394" w:rsidTr="001A6714">
        <w:tc>
          <w:tcPr>
            <w:tcW w:w="4053" w:type="dxa"/>
          </w:tcPr>
          <w:p w:rsidR="00483565" w:rsidRPr="00521394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483565" w:rsidRPr="00521394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совете</w:t>
            </w:r>
          </w:p>
          <w:p w:rsidR="00483565" w:rsidRPr="00A85744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прото</w:t>
            </w:r>
            <w:r>
              <w:rPr>
                <w:rFonts w:cs="Times New Roman"/>
                <w:color w:val="000000"/>
                <w:sz w:val="24"/>
                <w:szCs w:val="24"/>
              </w:rPr>
              <w:t>кол № _1__</w:t>
            </w:r>
          </w:p>
          <w:p w:rsidR="00483565" w:rsidRPr="00521394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_30__» ___08____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</w:tcPr>
          <w:p w:rsidR="00483565" w:rsidRPr="00521394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483565" w:rsidRPr="00521394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Дир</w:t>
            </w:r>
            <w:r>
              <w:rPr>
                <w:rFonts w:cs="Times New Roman"/>
                <w:color w:val="000000"/>
                <w:sz w:val="24"/>
                <w:szCs w:val="24"/>
              </w:rPr>
              <w:t>ектор  школы ___________ / Г.Н. Полякова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>/</w:t>
            </w:r>
          </w:p>
          <w:p w:rsidR="00483565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приказ № _</w:t>
            </w:r>
            <w:r>
              <w:rPr>
                <w:rFonts w:cs="Times New Roman"/>
                <w:color w:val="000000"/>
                <w:sz w:val="24"/>
                <w:szCs w:val="24"/>
              </w:rPr>
              <w:t>62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>__</w:t>
            </w:r>
          </w:p>
          <w:p w:rsidR="00483565" w:rsidRPr="00521394" w:rsidRDefault="00483565" w:rsidP="001A6714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«_30___» ____08______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483565" w:rsidRDefault="00483565" w:rsidP="0048356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483565" w:rsidRPr="005A2B16" w:rsidRDefault="00483565" w:rsidP="0048356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 w:rsidRPr="005A2B16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483565" w:rsidRPr="005A2B16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565" w:rsidRPr="005A2B16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инвариативного модуля</w:t>
      </w:r>
    </w:p>
    <w:p w:rsidR="00483565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«Растениеводство</w:t>
      </w: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83565" w:rsidRPr="005A2B16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483565" w:rsidRPr="005A2B16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483565" w:rsidRDefault="00483565" w:rsidP="0048356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 ФГОС ООО</w:t>
      </w:r>
    </w:p>
    <w:p w:rsidR="00483565" w:rsidRDefault="00483565" w:rsidP="00483565">
      <w:pPr>
        <w:pStyle w:val="a3"/>
        <w:spacing w:line="338" w:lineRule="auto"/>
        <w:ind w:right="3586"/>
      </w:pPr>
    </w:p>
    <w:p w:rsidR="00483565" w:rsidRDefault="00483565" w:rsidP="00483565">
      <w:pPr>
        <w:pStyle w:val="a3"/>
        <w:spacing w:line="338" w:lineRule="auto"/>
        <w:ind w:right="3586"/>
      </w:pPr>
    </w:p>
    <w:p w:rsidR="00483565" w:rsidRDefault="00483565" w:rsidP="00483565">
      <w:pPr>
        <w:pStyle w:val="a3"/>
        <w:spacing w:line="338" w:lineRule="auto"/>
        <w:ind w:right="3586"/>
      </w:pPr>
    </w:p>
    <w:p w:rsidR="00483565" w:rsidRDefault="00483565" w:rsidP="00483565">
      <w:pPr>
        <w:pStyle w:val="a3"/>
        <w:tabs>
          <w:tab w:val="left" w:pos="9214"/>
        </w:tabs>
        <w:spacing w:line="338" w:lineRule="auto"/>
        <w:ind w:right="1133"/>
        <w:jc w:val="right"/>
      </w:pPr>
      <w:r>
        <w:t xml:space="preserve">                             Составитель: Слюсарь В.Н.,</w:t>
      </w:r>
    </w:p>
    <w:p w:rsidR="00483565" w:rsidRDefault="00483565" w:rsidP="00483565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483565" w:rsidRDefault="00483565" w:rsidP="00483565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483565" w:rsidRDefault="00483565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прототипирование, технологии цифрового производства в области обработки материалов, аддитивные технологии; нанотехнологии; робототехника и системы автоматического управления; технологии электротехники, электроники и электроэнергетики; строительство; транспорт; агро- и биотехнологии; обработка пищевых продуктов.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программа предмета «Технология» конкретизирует содержание, предметные, метапредметные и личностные результаты, которые должны обеспечить требование федерального государственного образовательного стандарта.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1260BD" w:rsidRPr="00BC403A" w:rsidRDefault="001260BD" w:rsidP="001260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 2021 года (Приказ Минпросвещения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1260BD" w:rsidRPr="00BC403A" w:rsidRDefault="001260BD" w:rsidP="001260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программы(утверждена коллегией Министерства просвещения Российской Федерации 24 декабря 2018г.).</w:t>
      </w:r>
    </w:p>
    <w:p w:rsidR="001260BD" w:rsidRDefault="001260BD" w:rsidP="001260BD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1260BD" w:rsidRPr="001230B2" w:rsidRDefault="001260BD" w:rsidP="001260BD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«Растениеводство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260BD" w:rsidRPr="00BC403A" w:rsidRDefault="001260BD" w:rsidP="001260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1260BD" w:rsidRPr="00BC403A" w:rsidRDefault="001260BD" w:rsidP="001260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260BD" w:rsidRPr="00BC403A" w:rsidRDefault="001260BD" w:rsidP="001260B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260BD" w:rsidRPr="00BC403A" w:rsidRDefault="001260BD" w:rsidP="001260B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1260BD" w:rsidRPr="00BC403A" w:rsidRDefault="001260BD" w:rsidP="001260B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260BD" w:rsidRPr="00BC403A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DE0D8A" w:rsidRDefault="001260BD" w:rsidP="001260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0BD" w:rsidRDefault="001260BD" w:rsidP="001260BD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1260BD" w:rsidRPr="001260BD" w:rsidRDefault="001260BD" w:rsidP="001260BD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«Растениеводство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модуль знакоми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учащихся с классическими и современными технологиями в сельскохозяйственной сфере. 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технологий заключается в том, что они направлены на природные объекты, имеющие свои биологические циклы.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существенное значение имеет творческий фактор — умение в нужный момент скорректировать технологический процесс.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1260BD" w:rsidRDefault="001260BD" w:rsidP="001260B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модуль является вариативным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обучающихся.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5—8 классах.</w:t>
      </w:r>
    </w:p>
    <w:p w:rsidR="001260BD" w:rsidRDefault="001260BD" w:rsidP="001260B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08042E" w:rsidRDefault="001260BD" w:rsidP="001260B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модуля</w:t>
      </w:r>
    </w:p>
    <w:p w:rsidR="001260BD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5-7 класс</w:t>
      </w:r>
    </w:p>
    <w:p w:rsidR="001260BD" w:rsidRPr="00FA6C93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60BD" w:rsidRPr="00FA6C93" w:rsidRDefault="001260BD" w:rsidP="001260BD">
      <w:pPr>
        <w:pStyle w:val="1"/>
        <w:spacing w:line="256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1. Элементы технологий выращивания сельскохозяйственных культур.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 xml:space="preserve">Земледелие как поворотный пункт развития человеческой цивилизации. Земля как величайшая ценность человечества. История </w:t>
      </w:r>
      <w:r w:rsidRPr="00FA6C93">
        <w:rPr>
          <w:color w:val="auto"/>
          <w:sz w:val="24"/>
          <w:szCs w:val="24"/>
        </w:rPr>
        <w:lastRenderedPageBreak/>
        <w:t>земледелия.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Почвы, виды почв. Плодородие почв.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Культурные растения и их классификация.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Выращивание растений на школьном/приусадебном участке.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Полезные для человека дикорастущие растения и их классификация.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260BD" w:rsidRPr="00BC403A" w:rsidRDefault="001260BD" w:rsidP="001260BD">
      <w:pPr>
        <w:pStyle w:val="1"/>
        <w:spacing w:after="120"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Сохранение природной среды.</w:t>
      </w:r>
    </w:p>
    <w:p w:rsidR="001260BD" w:rsidRPr="00BC403A" w:rsidRDefault="001260BD" w:rsidP="001260BD">
      <w:pPr>
        <w:pStyle w:val="1"/>
        <w:spacing w:after="120" w:line="240" w:lineRule="auto"/>
        <w:jc w:val="both"/>
        <w:rPr>
          <w:b/>
          <w:color w:val="auto"/>
          <w:sz w:val="24"/>
          <w:szCs w:val="24"/>
        </w:rPr>
      </w:pPr>
      <w:r w:rsidRPr="00FA6C93">
        <w:rPr>
          <w:b/>
          <w:color w:val="auto"/>
          <w:sz w:val="24"/>
          <w:szCs w:val="24"/>
        </w:rPr>
        <w:t>8 класс</w:t>
      </w:r>
    </w:p>
    <w:p w:rsidR="001260BD" w:rsidRPr="00FA6C93" w:rsidRDefault="001260BD" w:rsidP="001260BD">
      <w:pPr>
        <w:pStyle w:val="1"/>
        <w:spacing w:line="256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2. Сельскохозяйственное производство.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Автоматизация и роботизация сельскохозяйственного производства:</w:t>
      </w:r>
    </w:p>
    <w:p w:rsidR="001260BD" w:rsidRPr="00FA6C93" w:rsidRDefault="001260BD" w:rsidP="001260BD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 xml:space="preserve">анализаторы почвы </w:t>
      </w:r>
      <w:r w:rsidRPr="00FA6C93">
        <w:rPr>
          <w:color w:val="auto"/>
          <w:sz w:val="24"/>
          <w:szCs w:val="24"/>
          <w:lang w:val="en-US" w:bidi="en-US"/>
        </w:rPr>
        <w:t>c</w:t>
      </w:r>
      <w:r w:rsidRPr="00FA6C93">
        <w:rPr>
          <w:color w:val="auto"/>
          <w:sz w:val="24"/>
          <w:szCs w:val="24"/>
        </w:rPr>
        <w:t>использованием спутниковой системы навигации;</w:t>
      </w:r>
    </w:p>
    <w:p w:rsidR="001260BD" w:rsidRPr="00FA6C93" w:rsidRDefault="001260BD" w:rsidP="001260BD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автоматизация тепличного хозяйства;</w:t>
      </w:r>
    </w:p>
    <w:p w:rsidR="001260BD" w:rsidRPr="00FA6C93" w:rsidRDefault="001260BD" w:rsidP="001260BD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применение роботов манипуляторов для уборки урожая;</w:t>
      </w:r>
    </w:p>
    <w:p w:rsidR="001260BD" w:rsidRPr="00FA6C93" w:rsidRDefault="001260BD" w:rsidP="001260BD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внесение удобрение на основе данных от азотно-спектральных датчиков;</w:t>
      </w:r>
    </w:p>
    <w:p w:rsidR="001260BD" w:rsidRPr="00FA6C93" w:rsidRDefault="001260BD" w:rsidP="001260BD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определение критических точек полей с помощью спутниковых снимков;</w:t>
      </w:r>
    </w:p>
    <w:p w:rsidR="001260BD" w:rsidRPr="00FA6C93" w:rsidRDefault="001260BD" w:rsidP="001260BD">
      <w:pPr>
        <w:pStyle w:val="1"/>
        <w:numPr>
          <w:ilvl w:val="0"/>
          <w:numId w:val="31"/>
        </w:numPr>
        <w:spacing w:line="240" w:lineRule="auto"/>
        <w:ind w:left="714" w:hanging="357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использование БПЛА и др.</w:t>
      </w:r>
    </w:p>
    <w:p w:rsidR="001260BD" w:rsidRPr="00FA6C93" w:rsidRDefault="001260BD" w:rsidP="001260BD">
      <w:pPr>
        <w:pStyle w:val="1"/>
        <w:spacing w:after="120"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Генно-модифицированные растения: положительные и отрицательные аспекты.</w:t>
      </w:r>
    </w:p>
    <w:p w:rsidR="001260BD" w:rsidRPr="00FA6C93" w:rsidRDefault="001260BD" w:rsidP="001260BD">
      <w:pPr>
        <w:pStyle w:val="1"/>
        <w:spacing w:line="256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3. Сельскохозяйственные профессии.</w:t>
      </w:r>
    </w:p>
    <w:p w:rsidR="001260BD" w:rsidRPr="00FA6C93" w:rsidRDefault="001260BD" w:rsidP="001260BD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Профессии в сельском хозяйстве: агроном, агрохимик, агроинженер, тракторист-машинист сельскохозяйственного производства и др.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260BD" w:rsidRDefault="001260BD" w:rsidP="001260BD"/>
    <w:p w:rsidR="001260BD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60BD" w:rsidRPr="00BC403A" w:rsidRDefault="001260BD" w:rsidP="001260B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 в 7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-9 классах учащимися предполагается достижение совокупности основных личностных, метапредметных и предметных результатов.</w:t>
      </w: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lastRenderedPageBreak/>
        <w:t>ЛИЧНОСТНЫЕ РЕЗУЛЬТАТЫ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качеств предметов труда;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содержания предмета «Технология» в 5-9 классах способствует достижению метапредметных результатов, в том числе: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прогнозировать поведение технической системы, в том числе с учётом синергетических эффектов.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достижения (недостижения) результатов преобразовательной деятельности;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60BD" w:rsidRPr="00BC403A" w:rsidRDefault="001260BD" w:rsidP="001260B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1260BD" w:rsidRPr="00BC403A" w:rsidRDefault="001260BD" w:rsidP="001260B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1260BD" w:rsidRPr="00BC403A" w:rsidRDefault="001260BD" w:rsidP="001260B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опасного использования ручных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инструментов и оборудования;</w:t>
      </w:r>
    </w:p>
    <w:p w:rsidR="001260BD" w:rsidRPr="00BC403A" w:rsidRDefault="001260BD" w:rsidP="001260B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1260BD" w:rsidRPr="00651F28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651F28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5—8 КЛАССЫ:</w:t>
      </w:r>
    </w:p>
    <w:p w:rsidR="001260BD" w:rsidRPr="00BC403A" w:rsidRDefault="001260BD" w:rsidP="001260BD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2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характеризовать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растениеводства;</w:t>
      </w:r>
    </w:p>
    <w:p w:rsidR="001260BD" w:rsidRPr="00BC403A" w:rsidRDefault="001260BD" w:rsidP="001260B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1260BD" w:rsidRPr="00BC403A" w:rsidRDefault="001260BD" w:rsidP="001260BD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виды и свойства почв данного региона;</w:t>
      </w:r>
    </w:p>
    <w:p w:rsidR="001260BD" w:rsidRPr="00BC403A" w:rsidRDefault="001260BD" w:rsidP="001260B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ручные и механизированные инструменты обработки почвы;</w:t>
      </w:r>
    </w:p>
    <w:p w:rsidR="001260BD" w:rsidRPr="00BC403A" w:rsidRDefault="001260BD" w:rsidP="001260B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культурные растения по различным основаниям;</w:t>
      </w:r>
    </w:p>
    <w:p w:rsidR="001260BD" w:rsidRPr="00BC403A" w:rsidRDefault="001260BD" w:rsidP="001260B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полезные дикорастущие растения и знать их свойства;</w:t>
      </w:r>
    </w:p>
    <w:p w:rsidR="001260BD" w:rsidRPr="00BC403A" w:rsidRDefault="001260BD" w:rsidP="001260B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опасные для человека дикорастущие растения;</w:t>
      </w:r>
    </w:p>
    <w:p w:rsidR="001260BD" w:rsidRPr="00BC403A" w:rsidRDefault="001260BD" w:rsidP="001260B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полезные для человека грибы;</w:t>
      </w:r>
    </w:p>
    <w:p w:rsidR="001260BD" w:rsidRPr="00BC403A" w:rsidRDefault="001260BD" w:rsidP="001260B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опасные для человека грибы;</w:t>
      </w:r>
    </w:p>
    <w:p w:rsidR="001260BD" w:rsidRPr="00BC403A" w:rsidRDefault="001260BD" w:rsidP="001260B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1260BD" w:rsidRPr="00BC403A" w:rsidRDefault="001260BD" w:rsidP="001260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методами сбора, переработки и хранения полезных для человека грибов;</w:t>
      </w:r>
    </w:p>
    <w:p w:rsidR="001260BD" w:rsidRPr="00BC403A" w:rsidRDefault="001260BD" w:rsidP="001260BD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основные направления цифровизации и роботизации в растениеводстве;</w:t>
      </w:r>
    </w:p>
    <w:p w:rsidR="001260BD" w:rsidRPr="00BC403A" w:rsidRDefault="001260BD" w:rsidP="001260BD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1260BD" w:rsidRPr="00BC403A" w:rsidRDefault="001260BD" w:rsidP="001260B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мир профессий, связанных с растениеводством, их востребованность на рынке труда.</w:t>
      </w:r>
    </w:p>
    <w:p w:rsidR="001260BD" w:rsidRPr="00BC403A" w:rsidRDefault="001260BD" w:rsidP="001260B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Pr="006549CA" w:rsidRDefault="001260BD" w:rsidP="001260BD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333"/>
        <w:gridCol w:w="2545"/>
        <w:gridCol w:w="2545"/>
        <w:gridCol w:w="2545"/>
        <w:gridCol w:w="2585"/>
        <w:gridCol w:w="2233"/>
      </w:tblGrid>
      <w:tr w:rsidR="001260BD" w:rsidRPr="009557A6" w:rsidTr="005641B5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60BD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Класс</w:t>
            </w:r>
          </w:p>
          <w:p w:rsidR="001260BD" w:rsidRPr="009557A6" w:rsidRDefault="001260BD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1260BD" w:rsidRPr="009557A6" w:rsidTr="005641B5">
        <w:tc>
          <w:tcPr>
            <w:tcW w:w="2338" w:type="dxa"/>
          </w:tcPr>
          <w:p w:rsidR="001260BD" w:rsidRPr="009557A6" w:rsidRDefault="001260BD" w:rsidP="005641B5">
            <w:pPr>
              <w:pStyle w:val="a7"/>
              <w:spacing w:before="80" w:line="225" w:lineRule="auto"/>
              <w:ind w:firstLine="0"/>
              <w:rPr>
                <w:rFonts w:ascii="Times New Roman" w:eastAsia="Courier New" w:hAnsi="Times New Roman"/>
                <w:b/>
                <w:color w:val="auto"/>
                <w:sz w:val="24"/>
                <w:szCs w:val="24"/>
              </w:rPr>
            </w:pPr>
          </w:p>
          <w:p w:rsidR="001260BD" w:rsidRPr="009557A6" w:rsidRDefault="001260BD" w:rsidP="005641B5">
            <w:pPr>
              <w:pStyle w:val="a7"/>
              <w:spacing w:before="80" w:line="225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b/>
                <w:color w:val="auto"/>
                <w:sz w:val="24"/>
                <w:szCs w:val="24"/>
              </w:rPr>
              <w:t>Растениеводство</w:t>
            </w:r>
          </w:p>
        </w:tc>
        <w:tc>
          <w:tcPr>
            <w:tcW w:w="2320" w:type="dxa"/>
          </w:tcPr>
          <w:p w:rsidR="001260BD" w:rsidRPr="009557A6" w:rsidRDefault="001260BD" w:rsidP="005641B5">
            <w:pPr>
              <w:pStyle w:val="a7"/>
              <w:spacing w:line="228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Элементы технологии возделывания сельскохозяйственных культур (почвы, виды почв, плодородие почв, инструменты обработки почв)</w:t>
            </w:r>
          </w:p>
        </w:tc>
        <w:tc>
          <w:tcPr>
            <w:tcW w:w="2285" w:type="dxa"/>
          </w:tcPr>
          <w:p w:rsidR="001260BD" w:rsidRPr="009557A6" w:rsidRDefault="001260BD" w:rsidP="005641B5">
            <w:pPr>
              <w:pStyle w:val="a7"/>
              <w:spacing w:line="228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Элементы технологии возделывания сельскохозяйственных культур (выращивание растений на школьном/ приусадебном участке)</w:t>
            </w:r>
          </w:p>
        </w:tc>
        <w:tc>
          <w:tcPr>
            <w:tcW w:w="2285" w:type="dxa"/>
          </w:tcPr>
          <w:p w:rsidR="001260BD" w:rsidRPr="009557A6" w:rsidRDefault="001260BD" w:rsidP="005641B5">
            <w:pPr>
              <w:pStyle w:val="a7"/>
              <w:spacing w:line="228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Элементы технологии возделывания сельскохозяйственных культур, (полезные для человека дикорастущие растения. Сбор, заготовка и хранение полезных для человека дикорастущих растений, их плодов)</w:t>
            </w:r>
          </w:p>
        </w:tc>
        <w:tc>
          <w:tcPr>
            <w:tcW w:w="2320" w:type="dxa"/>
          </w:tcPr>
          <w:p w:rsidR="001260BD" w:rsidRPr="009557A6" w:rsidRDefault="001260BD" w:rsidP="005641B5">
            <w:pPr>
              <w:pStyle w:val="a7"/>
              <w:spacing w:after="160" w:line="228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2.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Сельскохозяйственное производство</w:t>
            </w:r>
          </w:p>
          <w:p w:rsidR="001260BD" w:rsidRPr="009557A6" w:rsidRDefault="001260BD" w:rsidP="005641B5">
            <w:pPr>
              <w:pStyle w:val="a7"/>
              <w:spacing w:line="228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3.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Сельскохозяйственные профессии</w:t>
            </w:r>
          </w:p>
        </w:tc>
        <w:tc>
          <w:tcPr>
            <w:tcW w:w="2259" w:type="dxa"/>
          </w:tcPr>
          <w:p w:rsidR="001260BD" w:rsidRPr="009557A6" w:rsidRDefault="001260BD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</w:p>
        </w:tc>
      </w:tr>
      <w:tr w:rsidR="001260BD" w:rsidRPr="009557A6" w:rsidTr="005641B5">
        <w:tc>
          <w:tcPr>
            <w:tcW w:w="2338" w:type="dxa"/>
          </w:tcPr>
          <w:p w:rsidR="001260BD" w:rsidRPr="009557A6" w:rsidRDefault="001260BD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2320" w:type="dxa"/>
          </w:tcPr>
          <w:p w:rsidR="001260BD" w:rsidRPr="00D24516" w:rsidRDefault="00D24516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285" w:type="dxa"/>
          </w:tcPr>
          <w:p w:rsidR="001260BD" w:rsidRPr="00D24516" w:rsidRDefault="00D24516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285" w:type="dxa"/>
          </w:tcPr>
          <w:p w:rsidR="001260BD" w:rsidRPr="00D24516" w:rsidRDefault="00D24516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320" w:type="dxa"/>
          </w:tcPr>
          <w:p w:rsidR="001260BD" w:rsidRPr="00D24516" w:rsidRDefault="00D24516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259" w:type="dxa"/>
          </w:tcPr>
          <w:p w:rsidR="001260BD" w:rsidRPr="009557A6" w:rsidRDefault="001260BD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260BD" w:rsidRPr="00BC403A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0BD" w:rsidRDefault="001260BD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0BD" w:rsidRDefault="001260BD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D2854" w:rsidRDefault="001D2854" w:rsidP="001D28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 ТЕМАТИЧЕСКОЕ ПЛАНИРОВАНИЕ МОДУЛЯ</w:t>
      </w:r>
    </w:p>
    <w:p w:rsidR="001D2854" w:rsidRDefault="001D2854" w:rsidP="001D28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«РАСТЕНИЕВОДСТВО»</w:t>
      </w:r>
    </w:p>
    <w:p w:rsidR="001D2854" w:rsidRDefault="001D2854" w:rsidP="001D28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2854" w:rsidRDefault="001D2854" w:rsidP="001D28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2854" w:rsidRDefault="001D2854" w:rsidP="001D28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1D2854" w:rsidRDefault="001D2854" w:rsidP="001D28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2854" w:rsidRPr="00913591" w:rsidRDefault="001D2854" w:rsidP="001D28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14151" w:type="dxa"/>
        <w:tblInd w:w="416" w:type="dxa"/>
        <w:tblLayout w:type="fixed"/>
        <w:tblLook w:val="00A0"/>
      </w:tblPr>
      <w:tblGrid>
        <w:gridCol w:w="423"/>
        <w:gridCol w:w="4372"/>
        <w:gridCol w:w="1560"/>
        <w:gridCol w:w="1701"/>
        <w:gridCol w:w="1701"/>
        <w:gridCol w:w="4394"/>
      </w:tblGrid>
      <w:tr w:rsidR="001D2854" w:rsidTr="001D2854">
        <w:trPr>
          <w:trHeight w:hRule="exact" w:val="138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2854" w:rsidRDefault="001D28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2854" w:rsidRDefault="001D28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854" w:rsidRDefault="001D2854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2854" w:rsidRDefault="001D2854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2854" w:rsidRDefault="001D2854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фактическая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854" w:rsidRDefault="001D2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 изучения</w:t>
            </w:r>
          </w:p>
          <w:p w:rsidR="001D2854" w:rsidRDefault="001D2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D2854" w:rsidRDefault="001D2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D2854" w:rsidRDefault="001D28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854" w:rsidTr="001D2854">
        <w:trPr>
          <w:trHeight w:val="573"/>
        </w:trPr>
        <w:tc>
          <w:tcPr>
            <w:tcW w:w="141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854" w:rsidRDefault="001D2854">
            <w:pPr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Модуль4.Растениеводство(6)</w:t>
            </w:r>
          </w:p>
        </w:tc>
      </w:tr>
      <w:tr w:rsidR="001D2854" w:rsidTr="001D2854">
        <w:trPr>
          <w:trHeight w:hRule="exact" w:val="146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854" w:rsidRDefault="001D2854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854" w:rsidRDefault="001D2854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  <w:t xml:space="preserve">Раздел 1. </w:t>
            </w:r>
            <w:r w:rsidRPr="001D2854">
              <w:rPr>
                <w:rFonts w:ascii="Times New Roman" w:eastAsia="Courier New" w:hAnsi="Times New Roman"/>
                <w:b/>
                <w:sz w:val="24"/>
                <w:szCs w:val="24"/>
              </w:rPr>
              <w:t>Элементы технологии возделывания сельскохозяйственных культур (почвы, виды почв, плодородиепочв, инструменты обработки почв)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854" w:rsidRDefault="001D2854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854" w:rsidRDefault="001D2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854" w:rsidRDefault="001D2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854" w:rsidRDefault="00DD48F3">
            <w:pPr>
              <w:pStyle w:val="TableParagraph"/>
              <w:spacing w:line="254" w:lineRule="auto"/>
              <w:rPr>
                <w:rStyle w:val="aa"/>
                <w:sz w:val="24"/>
                <w:szCs w:val="24"/>
              </w:rPr>
            </w:pPr>
            <w:hyperlink r:id="rId6" w:history="1">
              <w:r w:rsidR="001D2854">
                <w:rPr>
                  <w:color w:val="0563C1"/>
                  <w:sz w:val="24"/>
                  <w:szCs w:val="24"/>
                  <w:u w:val="single"/>
                </w:rPr>
                <w:br/>
              </w:r>
            </w:hyperlink>
          </w:p>
          <w:p w:rsidR="001D2854" w:rsidRDefault="001D2854">
            <w:pPr>
              <w:pStyle w:val="TableParagraph"/>
              <w:spacing w:line="254" w:lineRule="auto"/>
              <w:rPr>
                <w:b/>
                <w:bCs/>
              </w:rPr>
            </w:pPr>
          </w:p>
          <w:p w:rsidR="001D2854" w:rsidRDefault="001D28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854" w:rsidTr="001D2854">
        <w:trPr>
          <w:trHeight w:hRule="exact" w:val="115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854" w:rsidRPr="00426A24" w:rsidRDefault="00426A24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854" w:rsidRPr="00B9182A" w:rsidRDefault="00B9182A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eastAsiaTheme="minorEastAsia" w:hAnsi="Times New Roman" w:cs="Times New Roman"/>
                <w:spacing w:val="-1"/>
                <w:w w:val="105"/>
                <w:sz w:val="24"/>
                <w:szCs w:val="24"/>
              </w:rPr>
            </w:pPr>
            <w:r w:rsidRPr="00B9182A">
              <w:rPr>
                <w:rFonts w:ascii="Times New Roman" w:hAnsi="Times New Roman" w:cs="Times New Roman"/>
                <w:sz w:val="24"/>
                <w:szCs w:val="24"/>
              </w:rPr>
              <w:t>Земледелие как поворотный пункт развития человеческой цивилизации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854" w:rsidRDefault="001D2854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2854" w:rsidRDefault="001D2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2854" w:rsidRDefault="001D28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854" w:rsidRDefault="001D2854">
            <w:pPr>
              <w:pStyle w:val="TableParagraph"/>
              <w:spacing w:line="254" w:lineRule="auto"/>
              <w:rPr>
                <w:sz w:val="24"/>
                <w:szCs w:val="24"/>
              </w:rPr>
            </w:pPr>
          </w:p>
          <w:p w:rsidR="001D2854" w:rsidRDefault="009B769C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>
              <w:rPr>
                <w:spacing w:val="-1"/>
              </w:rPr>
              <w:t>https://media.prosv.ru/</w:t>
            </w:r>
          </w:p>
          <w:p w:rsidR="001D2854" w:rsidRDefault="001D2854">
            <w:pPr>
              <w:pStyle w:val="TableParagraph"/>
              <w:spacing w:line="254" w:lineRule="auto"/>
              <w:rPr>
                <w:sz w:val="24"/>
                <w:szCs w:val="24"/>
              </w:rPr>
            </w:pPr>
          </w:p>
        </w:tc>
      </w:tr>
      <w:tr w:rsidR="00B9182A" w:rsidTr="001D2854">
        <w:trPr>
          <w:trHeight w:hRule="exact" w:val="115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426A24" w:rsidRDefault="00426A24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FA6C93" w:rsidRDefault="00B9182A" w:rsidP="00B9182A">
            <w:pPr>
              <w:pStyle w:val="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FA6C93">
              <w:rPr>
                <w:color w:val="auto"/>
                <w:sz w:val="24"/>
                <w:szCs w:val="24"/>
              </w:rPr>
              <w:t>Почвы, виды почв. Плодородие почв.</w:t>
            </w:r>
          </w:p>
          <w:p w:rsidR="00B9182A" w:rsidRPr="00B9182A" w:rsidRDefault="00B9182A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B9182A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9B769C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>
              <w:rPr>
                <w:spacing w:val="-1"/>
              </w:rPr>
              <w:t>https://media.prosv.ru/</w:t>
            </w:r>
          </w:p>
        </w:tc>
      </w:tr>
      <w:tr w:rsidR="00B9182A" w:rsidTr="001D2854">
        <w:trPr>
          <w:trHeight w:hRule="exact" w:val="115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426A24" w:rsidRDefault="00426A24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3-4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FA6C93" w:rsidRDefault="00B9182A" w:rsidP="00B9182A">
            <w:pPr>
              <w:pStyle w:val="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FA6C93">
              <w:rPr>
                <w:color w:val="auto"/>
                <w:sz w:val="24"/>
                <w:szCs w:val="24"/>
              </w:rPr>
              <w:t>Инструменты обработки почвы: ручные и механизированные. Сельскохозяйственная техника.</w:t>
            </w:r>
          </w:p>
          <w:p w:rsidR="00B9182A" w:rsidRPr="00FA6C93" w:rsidRDefault="00B9182A" w:rsidP="00B9182A">
            <w:pPr>
              <w:pStyle w:val="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B9182A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9B769C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>
              <w:rPr>
                <w:spacing w:val="-1"/>
              </w:rPr>
              <w:t>https://media.prosv.ru/</w:t>
            </w:r>
          </w:p>
        </w:tc>
      </w:tr>
      <w:tr w:rsidR="00B9182A" w:rsidTr="001D2854">
        <w:trPr>
          <w:trHeight w:hRule="exact" w:val="115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426A24" w:rsidRDefault="00426A24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FA6C93" w:rsidRDefault="00B9182A" w:rsidP="00B9182A">
            <w:pPr>
              <w:pStyle w:val="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Мелиорация сельскохозяйственных угодий. Севообороты.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B9182A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9B769C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>
              <w:rPr>
                <w:spacing w:val="-1"/>
              </w:rPr>
              <w:t>https://media.prosv.ru/</w:t>
            </w:r>
          </w:p>
        </w:tc>
      </w:tr>
      <w:tr w:rsidR="00B9182A" w:rsidTr="001D2854">
        <w:trPr>
          <w:trHeight w:hRule="exact" w:val="1155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426A24" w:rsidRDefault="00426A24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Pr="00FA6C93" w:rsidRDefault="00B9182A" w:rsidP="00B9182A">
            <w:pPr>
              <w:pStyle w:val="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Подведение итогов. Защита проекта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B9182A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182A" w:rsidRDefault="00B91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182A" w:rsidRDefault="00B9182A">
            <w:pPr>
              <w:pStyle w:val="TableParagraph"/>
              <w:spacing w:line="254" w:lineRule="auto"/>
              <w:rPr>
                <w:sz w:val="24"/>
                <w:szCs w:val="24"/>
              </w:rPr>
            </w:pPr>
          </w:p>
        </w:tc>
      </w:tr>
    </w:tbl>
    <w:p w:rsidR="001D2854" w:rsidRPr="001D2854" w:rsidRDefault="001D2854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0BD" w:rsidRPr="00BE1905" w:rsidRDefault="001260BD" w:rsidP="001260BD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1260BD" w:rsidRPr="00BE1905" w:rsidRDefault="001260BD" w:rsidP="00126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>
            <wp:extent cx="3810000" cy="9525"/>
            <wp:effectExtent l="0" t="0" r="0" b="9525"/>
            <wp:docPr id="11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0BD" w:rsidRPr="00BE1905" w:rsidRDefault="001260BD" w:rsidP="001260BD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260BD" w:rsidRPr="008D19A7" w:rsidRDefault="001260BD" w:rsidP="001260BD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1260BD" w:rsidRPr="008D19A7" w:rsidRDefault="001260BD" w:rsidP="001260BD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0BD" w:rsidRPr="00BE1905" w:rsidRDefault="001260BD" w:rsidP="001260BD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МЕТОДИЧЕСКИЕ МАТЕРИАЛЫ ДЛЯ УЧИТЕЛЯ</w:t>
      </w:r>
    </w:p>
    <w:p w:rsidR="001260BD" w:rsidRPr="008D19A7" w:rsidRDefault="001260BD" w:rsidP="001260BD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Учебное пособие для общеобразовательных организаций / В. М. Казакевич, Г. В. Пичугина, Г. Ю. Семенова — М.: Просвещение, 2020» и </w:t>
      </w:r>
    </w:p>
    <w:p w:rsidR="001260BD" w:rsidRPr="00BE1905" w:rsidRDefault="001260BD" w:rsidP="001260BD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260BD" w:rsidRPr="00BE1905" w:rsidRDefault="001260BD" w:rsidP="001260BD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РЭШ</w:t>
      </w:r>
    </w:p>
    <w:p w:rsidR="001260BD" w:rsidRPr="00CE2D8F" w:rsidRDefault="001260BD" w:rsidP="001260B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0BD" w:rsidRDefault="001260BD" w:rsidP="001260BD"/>
    <w:p w:rsidR="001260BD" w:rsidRDefault="001260BD" w:rsidP="00126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0BD" w:rsidRDefault="001260BD" w:rsidP="001260BD"/>
    <w:p w:rsidR="001260BD" w:rsidRPr="00BC403A" w:rsidRDefault="001260BD" w:rsidP="001260BD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1260BD" w:rsidRDefault="001260BD" w:rsidP="001260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60BD" w:rsidRDefault="001260BD" w:rsidP="001260BD"/>
    <w:p w:rsidR="001260BD" w:rsidRDefault="001260BD" w:rsidP="001260BD"/>
    <w:p w:rsidR="00F6555C" w:rsidRDefault="00F6555C"/>
    <w:sectPr w:rsidR="00F6555C" w:rsidSect="0048356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51FA6"/>
    <w:multiLevelType w:val="multilevel"/>
    <w:tmpl w:val="D640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E0D59"/>
    <w:multiLevelType w:val="multilevel"/>
    <w:tmpl w:val="9A76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91A80"/>
    <w:multiLevelType w:val="multilevel"/>
    <w:tmpl w:val="B1BA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122DC4"/>
    <w:multiLevelType w:val="multilevel"/>
    <w:tmpl w:val="C6E6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BE594B"/>
    <w:multiLevelType w:val="multilevel"/>
    <w:tmpl w:val="B2AA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D126B8"/>
    <w:multiLevelType w:val="multilevel"/>
    <w:tmpl w:val="4810F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9417EC"/>
    <w:multiLevelType w:val="multilevel"/>
    <w:tmpl w:val="CFDA9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432C82"/>
    <w:multiLevelType w:val="multilevel"/>
    <w:tmpl w:val="7340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0399B"/>
    <w:multiLevelType w:val="multilevel"/>
    <w:tmpl w:val="5272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0C1889"/>
    <w:multiLevelType w:val="multilevel"/>
    <w:tmpl w:val="03EE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E75B26"/>
    <w:multiLevelType w:val="multilevel"/>
    <w:tmpl w:val="3078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955731"/>
    <w:multiLevelType w:val="multilevel"/>
    <w:tmpl w:val="615EC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CE1EF4"/>
    <w:multiLevelType w:val="multilevel"/>
    <w:tmpl w:val="7A16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3738D8"/>
    <w:multiLevelType w:val="multilevel"/>
    <w:tmpl w:val="C8AC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6C1FC8"/>
    <w:multiLevelType w:val="multilevel"/>
    <w:tmpl w:val="D47E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6206F4"/>
    <w:multiLevelType w:val="multilevel"/>
    <w:tmpl w:val="E2D8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364C98"/>
    <w:multiLevelType w:val="multilevel"/>
    <w:tmpl w:val="363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C46DE0"/>
    <w:multiLevelType w:val="multilevel"/>
    <w:tmpl w:val="6D78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MS Mincho" w:hint="default"/>
        <w:b w:val="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F366BA"/>
    <w:multiLevelType w:val="multilevel"/>
    <w:tmpl w:val="7CC2C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F15D16"/>
    <w:multiLevelType w:val="multilevel"/>
    <w:tmpl w:val="D48E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C96A01"/>
    <w:multiLevelType w:val="multilevel"/>
    <w:tmpl w:val="FD64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CE6C9E"/>
    <w:multiLevelType w:val="multilevel"/>
    <w:tmpl w:val="5CCA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CE0AAF"/>
    <w:multiLevelType w:val="multilevel"/>
    <w:tmpl w:val="2E12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7E5128"/>
    <w:multiLevelType w:val="multilevel"/>
    <w:tmpl w:val="7A965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442360"/>
    <w:multiLevelType w:val="hybridMultilevel"/>
    <w:tmpl w:val="9B5EC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AE74D9"/>
    <w:multiLevelType w:val="multilevel"/>
    <w:tmpl w:val="F7B0A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53F5C"/>
    <w:multiLevelType w:val="multilevel"/>
    <w:tmpl w:val="D5C8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57B1BB6"/>
    <w:multiLevelType w:val="multilevel"/>
    <w:tmpl w:val="7DF6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715D3B"/>
    <w:multiLevelType w:val="multilevel"/>
    <w:tmpl w:val="CBC8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AF072C1"/>
    <w:multiLevelType w:val="multilevel"/>
    <w:tmpl w:val="51C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1A2FE8"/>
    <w:multiLevelType w:val="multilevel"/>
    <w:tmpl w:val="17AE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94566A"/>
    <w:multiLevelType w:val="multilevel"/>
    <w:tmpl w:val="F502E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423935"/>
    <w:multiLevelType w:val="multilevel"/>
    <w:tmpl w:val="BCE8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C774EC0"/>
    <w:multiLevelType w:val="multilevel"/>
    <w:tmpl w:val="AB0A2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C94761"/>
    <w:multiLevelType w:val="multilevel"/>
    <w:tmpl w:val="209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7"/>
  </w:num>
  <w:num w:numId="3">
    <w:abstractNumId w:val="0"/>
  </w:num>
  <w:num w:numId="4">
    <w:abstractNumId w:val="38"/>
  </w:num>
  <w:num w:numId="5">
    <w:abstractNumId w:val="4"/>
  </w:num>
  <w:num w:numId="6">
    <w:abstractNumId w:val="21"/>
  </w:num>
  <w:num w:numId="7">
    <w:abstractNumId w:val="29"/>
  </w:num>
  <w:num w:numId="8">
    <w:abstractNumId w:val="43"/>
  </w:num>
  <w:num w:numId="9">
    <w:abstractNumId w:val="24"/>
  </w:num>
  <w:num w:numId="10">
    <w:abstractNumId w:val="26"/>
  </w:num>
  <w:num w:numId="11">
    <w:abstractNumId w:val="25"/>
  </w:num>
  <w:num w:numId="12">
    <w:abstractNumId w:val="1"/>
  </w:num>
  <w:num w:numId="13">
    <w:abstractNumId w:val="36"/>
  </w:num>
  <w:num w:numId="14">
    <w:abstractNumId w:val="10"/>
  </w:num>
  <w:num w:numId="15">
    <w:abstractNumId w:val="13"/>
  </w:num>
  <w:num w:numId="16">
    <w:abstractNumId w:val="33"/>
  </w:num>
  <w:num w:numId="17">
    <w:abstractNumId w:val="15"/>
  </w:num>
  <w:num w:numId="18">
    <w:abstractNumId w:val="6"/>
  </w:num>
  <w:num w:numId="19">
    <w:abstractNumId w:val="19"/>
  </w:num>
  <w:num w:numId="20">
    <w:abstractNumId w:val="16"/>
  </w:num>
  <w:num w:numId="21">
    <w:abstractNumId w:val="41"/>
  </w:num>
  <w:num w:numId="22">
    <w:abstractNumId w:val="14"/>
  </w:num>
  <w:num w:numId="23">
    <w:abstractNumId w:val="3"/>
  </w:num>
  <w:num w:numId="24">
    <w:abstractNumId w:val="12"/>
  </w:num>
  <w:num w:numId="25">
    <w:abstractNumId w:val="27"/>
  </w:num>
  <w:num w:numId="26">
    <w:abstractNumId w:val="23"/>
  </w:num>
  <w:num w:numId="27">
    <w:abstractNumId w:val="35"/>
  </w:num>
  <w:num w:numId="28">
    <w:abstractNumId w:val="11"/>
  </w:num>
  <w:num w:numId="29">
    <w:abstractNumId w:val="18"/>
  </w:num>
  <w:num w:numId="30">
    <w:abstractNumId w:val="39"/>
  </w:num>
  <w:num w:numId="31">
    <w:abstractNumId w:val="31"/>
  </w:num>
  <w:num w:numId="32">
    <w:abstractNumId w:val="7"/>
  </w:num>
  <w:num w:numId="33">
    <w:abstractNumId w:val="32"/>
  </w:num>
  <w:num w:numId="34">
    <w:abstractNumId w:val="9"/>
  </w:num>
  <w:num w:numId="35">
    <w:abstractNumId w:val="30"/>
  </w:num>
  <w:num w:numId="36">
    <w:abstractNumId w:val="2"/>
  </w:num>
  <w:num w:numId="37">
    <w:abstractNumId w:val="44"/>
  </w:num>
  <w:num w:numId="38">
    <w:abstractNumId w:val="8"/>
  </w:num>
  <w:num w:numId="39">
    <w:abstractNumId w:val="40"/>
  </w:num>
  <w:num w:numId="40">
    <w:abstractNumId w:val="22"/>
  </w:num>
  <w:num w:numId="41">
    <w:abstractNumId w:val="42"/>
  </w:num>
  <w:num w:numId="42">
    <w:abstractNumId w:val="17"/>
  </w:num>
  <w:num w:numId="43">
    <w:abstractNumId w:val="34"/>
  </w:num>
  <w:num w:numId="44">
    <w:abstractNumId w:val="20"/>
  </w:num>
  <w:num w:numId="4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1260BD"/>
    <w:rsid w:val="001260BD"/>
    <w:rsid w:val="001D2854"/>
    <w:rsid w:val="00227FDA"/>
    <w:rsid w:val="00426A24"/>
    <w:rsid w:val="00483565"/>
    <w:rsid w:val="00560978"/>
    <w:rsid w:val="008D19A7"/>
    <w:rsid w:val="009B769C"/>
    <w:rsid w:val="00B9182A"/>
    <w:rsid w:val="00D24516"/>
    <w:rsid w:val="00D97699"/>
    <w:rsid w:val="00DD48F3"/>
    <w:rsid w:val="00E112F3"/>
    <w:rsid w:val="00E973E4"/>
    <w:rsid w:val="00F65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260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260BD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260BD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1260BD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1260BD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rsid w:val="001260BD"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6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60BD"/>
    <w:rPr>
      <w:rFonts w:ascii="Tahoma" w:hAnsi="Tahoma" w:cs="Tahoma"/>
      <w:sz w:val="16"/>
      <w:szCs w:val="16"/>
    </w:rPr>
  </w:style>
  <w:style w:type="character" w:styleId="aa">
    <w:name w:val="Hyperlink"/>
    <w:uiPriority w:val="99"/>
    <w:semiHidden/>
    <w:unhideWhenUsed/>
    <w:rsid w:val="001D2854"/>
    <w:rPr>
      <w:color w:val="0563C1"/>
      <w:u w:val="single"/>
    </w:rPr>
  </w:style>
  <w:style w:type="paragraph" w:customStyle="1" w:styleId="TableParagraph">
    <w:name w:val="Table Paragraph"/>
    <w:basedOn w:val="a"/>
    <w:uiPriority w:val="99"/>
    <w:rsid w:val="001D28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084/star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81749-5E89-4626-99FF-EF6D64AA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14</cp:revision>
  <dcterms:created xsi:type="dcterms:W3CDTF">2022-10-25T19:31:00Z</dcterms:created>
  <dcterms:modified xsi:type="dcterms:W3CDTF">2023-01-15T17:16:00Z</dcterms:modified>
</cp:coreProperties>
</file>