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969" w:rsidRDefault="00D41969" w:rsidP="00D41969">
      <w:pPr>
        <w:spacing w:after="0" w:line="240" w:lineRule="auto"/>
        <w:jc w:val="center"/>
        <w:rPr>
          <w:rFonts w:ascii="Times New Roman" w:hAnsi="Times New Roman"/>
          <w:sz w:val="28"/>
          <w:szCs w:val="28"/>
        </w:rPr>
      </w:pPr>
      <w:r>
        <w:rPr>
          <w:rFonts w:ascii="Times New Roman" w:hAnsi="Times New Roman"/>
          <w:sz w:val="28"/>
          <w:szCs w:val="28"/>
        </w:rPr>
        <w:t>Муниципальное бюджетное общеобразовательное учреждение</w:t>
      </w:r>
    </w:p>
    <w:p w:rsidR="00D41969" w:rsidRDefault="005A7900" w:rsidP="00D41969">
      <w:pPr>
        <w:spacing w:after="0" w:line="240" w:lineRule="auto"/>
        <w:jc w:val="cente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Протасовская</w:t>
      </w:r>
      <w:proofErr w:type="spellEnd"/>
      <w:r w:rsidR="00D41969">
        <w:rPr>
          <w:rFonts w:ascii="Times New Roman" w:hAnsi="Times New Roman"/>
          <w:sz w:val="28"/>
          <w:szCs w:val="28"/>
        </w:rPr>
        <w:t xml:space="preserve"> основная общеобразовательная школа»</w:t>
      </w:r>
    </w:p>
    <w:p w:rsidR="00D41969" w:rsidRDefault="00D41969" w:rsidP="00D41969">
      <w:pPr>
        <w:spacing w:after="0" w:line="240" w:lineRule="auto"/>
        <w:rPr>
          <w:bCs/>
        </w:rPr>
      </w:pPr>
    </w:p>
    <w:p w:rsidR="00D41969" w:rsidRDefault="00D41969" w:rsidP="00D41969">
      <w:pPr>
        <w:spacing w:after="0" w:line="240" w:lineRule="auto"/>
        <w:rPr>
          <w:rFonts w:ascii="Times New Roman" w:hAnsi="Times New Roman"/>
          <w:bCs/>
          <w:sz w:val="28"/>
          <w:szCs w:val="28"/>
        </w:rPr>
      </w:pPr>
      <w:r>
        <w:rPr>
          <w:rFonts w:ascii="Times New Roman" w:hAnsi="Times New Roman"/>
          <w:bCs/>
          <w:sz w:val="28"/>
          <w:szCs w:val="28"/>
        </w:rPr>
        <w:t xml:space="preserve">         Утверждена                                                                                                                                                         «Утверждаю»</w:t>
      </w:r>
    </w:p>
    <w:p w:rsidR="00D41969" w:rsidRDefault="00D41969" w:rsidP="00D41969">
      <w:pPr>
        <w:spacing w:after="0" w:line="240" w:lineRule="auto"/>
        <w:rPr>
          <w:rFonts w:ascii="Times New Roman" w:hAnsi="Times New Roman"/>
          <w:bCs/>
          <w:sz w:val="28"/>
          <w:szCs w:val="28"/>
        </w:rPr>
      </w:pPr>
      <w:r>
        <w:rPr>
          <w:rFonts w:ascii="Times New Roman" w:hAnsi="Times New Roman"/>
          <w:bCs/>
          <w:sz w:val="28"/>
          <w:szCs w:val="28"/>
        </w:rPr>
        <w:t xml:space="preserve">         на педагогическом совете                                                                                                                                 Директор школы</w:t>
      </w:r>
    </w:p>
    <w:p w:rsidR="00D41969" w:rsidRDefault="00791A02" w:rsidP="00D41969">
      <w:pPr>
        <w:spacing w:after="0" w:line="240" w:lineRule="auto"/>
        <w:rPr>
          <w:rFonts w:ascii="Times New Roman" w:hAnsi="Times New Roman"/>
          <w:bCs/>
          <w:sz w:val="28"/>
          <w:szCs w:val="28"/>
        </w:rPr>
      </w:pPr>
      <w:r>
        <w:rPr>
          <w:rFonts w:ascii="Times New Roman" w:hAnsi="Times New Roman"/>
          <w:bCs/>
          <w:sz w:val="28"/>
          <w:szCs w:val="28"/>
        </w:rPr>
        <w:t xml:space="preserve">         Протокол №1 от 30</w:t>
      </w:r>
      <w:r w:rsidR="005A7900">
        <w:rPr>
          <w:rFonts w:ascii="Times New Roman" w:hAnsi="Times New Roman"/>
          <w:bCs/>
          <w:sz w:val="28"/>
          <w:szCs w:val="28"/>
        </w:rPr>
        <w:t>.08.22</w:t>
      </w:r>
      <w:r w:rsidR="00D41969">
        <w:rPr>
          <w:rFonts w:ascii="Times New Roman" w:hAnsi="Times New Roman"/>
          <w:bCs/>
          <w:sz w:val="28"/>
          <w:szCs w:val="28"/>
        </w:rPr>
        <w:t xml:space="preserve">                                                                                                </w:t>
      </w:r>
      <w:r w:rsidR="003E0FB9">
        <w:rPr>
          <w:rFonts w:ascii="Times New Roman" w:hAnsi="Times New Roman"/>
          <w:bCs/>
          <w:sz w:val="28"/>
          <w:szCs w:val="28"/>
        </w:rPr>
        <w:t xml:space="preserve">                      </w:t>
      </w:r>
      <w:r w:rsidR="00D41969">
        <w:rPr>
          <w:rFonts w:ascii="Times New Roman" w:hAnsi="Times New Roman"/>
          <w:bCs/>
          <w:sz w:val="28"/>
          <w:szCs w:val="28"/>
        </w:rPr>
        <w:t xml:space="preserve"> </w:t>
      </w:r>
      <w:r w:rsidR="004A7970">
        <w:rPr>
          <w:rFonts w:ascii="Times New Roman" w:hAnsi="Times New Roman"/>
          <w:bCs/>
          <w:sz w:val="28"/>
          <w:szCs w:val="28"/>
        </w:rPr>
        <w:t>_______Полякова Г.Н</w:t>
      </w:r>
      <w:r w:rsidR="00D41969">
        <w:rPr>
          <w:rFonts w:ascii="Times New Roman" w:hAnsi="Times New Roman"/>
          <w:bCs/>
          <w:sz w:val="28"/>
          <w:szCs w:val="28"/>
        </w:rPr>
        <w:t>.</w:t>
      </w:r>
    </w:p>
    <w:p w:rsidR="00D41969" w:rsidRDefault="00D41969" w:rsidP="00D41969">
      <w:pPr>
        <w:spacing w:after="0" w:line="240" w:lineRule="auto"/>
        <w:rPr>
          <w:rFonts w:ascii="Times New Roman" w:hAnsi="Times New Roman"/>
          <w:b/>
          <w:bCs/>
          <w:sz w:val="28"/>
          <w:szCs w:val="28"/>
        </w:rPr>
      </w:pPr>
      <w:r>
        <w:rPr>
          <w:rFonts w:ascii="Times New Roman" w:hAnsi="Times New Roman"/>
          <w:bCs/>
          <w:sz w:val="28"/>
          <w:szCs w:val="28"/>
        </w:rPr>
        <w:t xml:space="preserve">                                                                                                                                                      </w:t>
      </w:r>
      <w:r w:rsidR="00791A02">
        <w:rPr>
          <w:rFonts w:ascii="Times New Roman" w:hAnsi="Times New Roman"/>
          <w:bCs/>
          <w:sz w:val="28"/>
          <w:szCs w:val="28"/>
        </w:rPr>
        <w:t xml:space="preserve">                </w:t>
      </w:r>
      <w:r w:rsidR="003E0FB9">
        <w:rPr>
          <w:rFonts w:ascii="Times New Roman" w:hAnsi="Times New Roman"/>
          <w:bCs/>
          <w:sz w:val="28"/>
          <w:szCs w:val="28"/>
        </w:rPr>
        <w:t xml:space="preserve">  </w:t>
      </w:r>
      <w:r w:rsidR="005A7900">
        <w:rPr>
          <w:rFonts w:ascii="Times New Roman" w:hAnsi="Times New Roman"/>
          <w:bCs/>
          <w:sz w:val="28"/>
          <w:szCs w:val="28"/>
        </w:rPr>
        <w:t xml:space="preserve">Приказ № </w:t>
      </w:r>
      <w:r w:rsidR="00791A02">
        <w:rPr>
          <w:rFonts w:ascii="Times New Roman" w:hAnsi="Times New Roman"/>
          <w:bCs/>
          <w:sz w:val="28"/>
          <w:szCs w:val="28"/>
        </w:rPr>
        <w:t>62  от 30</w:t>
      </w:r>
      <w:r w:rsidR="005A7900">
        <w:rPr>
          <w:rFonts w:ascii="Times New Roman" w:hAnsi="Times New Roman"/>
          <w:bCs/>
          <w:sz w:val="28"/>
          <w:szCs w:val="28"/>
        </w:rPr>
        <w:t>.08.22</w:t>
      </w:r>
    </w:p>
    <w:p w:rsidR="00D41969" w:rsidRDefault="00D41969" w:rsidP="00D41969">
      <w:pPr>
        <w:spacing w:after="0" w:line="240" w:lineRule="auto"/>
        <w:rPr>
          <w:b/>
          <w:bCs/>
        </w:rPr>
      </w:pPr>
    </w:p>
    <w:p w:rsidR="00D41969" w:rsidRDefault="00D41969" w:rsidP="00D41969">
      <w:pPr>
        <w:spacing w:after="0" w:line="240" w:lineRule="auto"/>
        <w:rPr>
          <w:b/>
          <w:bCs/>
        </w:rPr>
      </w:pPr>
    </w:p>
    <w:p w:rsidR="00D41969" w:rsidRDefault="00D41969" w:rsidP="00D41969">
      <w:pPr>
        <w:spacing w:after="0" w:line="240" w:lineRule="auto"/>
        <w:rPr>
          <w:b/>
          <w:bCs/>
          <w:sz w:val="36"/>
          <w:szCs w:val="36"/>
        </w:rPr>
      </w:pPr>
    </w:p>
    <w:p w:rsidR="00D41969" w:rsidRDefault="00D41969" w:rsidP="00D41969">
      <w:pPr>
        <w:spacing w:after="0" w:line="360" w:lineRule="auto"/>
        <w:jc w:val="center"/>
        <w:rPr>
          <w:rFonts w:ascii="Times New Roman" w:hAnsi="Times New Roman"/>
          <w:b/>
          <w:bCs/>
          <w:sz w:val="36"/>
          <w:szCs w:val="36"/>
        </w:rPr>
      </w:pPr>
    </w:p>
    <w:p w:rsidR="00D41969" w:rsidRDefault="00D41969" w:rsidP="005A7900">
      <w:pPr>
        <w:spacing w:after="0" w:line="360" w:lineRule="auto"/>
        <w:jc w:val="center"/>
        <w:rPr>
          <w:rFonts w:ascii="Times New Roman" w:hAnsi="Times New Roman"/>
          <w:b/>
          <w:bCs/>
          <w:sz w:val="36"/>
          <w:szCs w:val="36"/>
        </w:rPr>
      </w:pPr>
      <w:r>
        <w:rPr>
          <w:rFonts w:ascii="Times New Roman" w:hAnsi="Times New Roman"/>
          <w:b/>
          <w:bCs/>
          <w:sz w:val="36"/>
          <w:szCs w:val="36"/>
        </w:rPr>
        <w:t>Рабочая программа</w:t>
      </w:r>
      <w:bookmarkStart w:id="0" w:name="_GoBack"/>
      <w:bookmarkEnd w:id="0"/>
    </w:p>
    <w:p w:rsidR="00D41969" w:rsidRDefault="00D41969" w:rsidP="005A7900">
      <w:pPr>
        <w:spacing w:after="0" w:line="360" w:lineRule="auto"/>
        <w:jc w:val="center"/>
        <w:rPr>
          <w:rFonts w:ascii="Times New Roman" w:hAnsi="Times New Roman"/>
          <w:b/>
          <w:bCs/>
          <w:sz w:val="36"/>
          <w:szCs w:val="36"/>
        </w:rPr>
      </w:pPr>
      <w:r>
        <w:rPr>
          <w:rFonts w:ascii="Times New Roman" w:hAnsi="Times New Roman"/>
          <w:b/>
          <w:bCs/>
          <w:sz w:val="36"/>
          <w:szCs w:val="36"/>
        </w:rPr>
        <w:t>по курсу всеобщей истории</w:t>
      </w:r>
    </w:p>
    <w:p w:rsidR="00D41969" w:rsidRDefault="00D41969" w:rsidP="005A7900">
      <w:pPr>
        <w:spacing w:after="0" w:line="360" w:lineRule="auto"/>
        <w:jc w:val="center"/>
        <w:rPr>
          <w:rFonts w:ascii="Times New Roman" w:hAnsi="Times New Roman"/>
          <w:b/>
          <w:bCs/>
          <w:sz w:val="36"/>
          <w:szCs w:val="36"/>
        </w:rPr>
      </w:pPr>
      <w:r>
        <w:rPr>
          <w:rFonts w:ascii="Times New Roman" w:hAnsi="Times New Roman"/>
          <w:b/>
          <w:bCs/>
          <w:sz w:val="36"/>
          <w:szCs w:val="36"/>
        </w:rPr>
        <w:t>5-9 классы</w:t>
      </w:r>
    </w:p>
    <w:p w:rsidR="00D41969" w:rsidRDefault="00D41969" w:rsidP="005A7900">
      <w:pPr>
        <w:spacing w:after="0" w:line="360" w:lineRule="auto"/>
        <w:jc w:val="center"/>
        <w:rPr>
          <w:rFonts w:ascii="Times New Roman" w:hAnsi="Times New Roman"/>
          <w:b/>
          <w:sz w:val="36"/>
          <w:szCs w:val="36"/>
        </w:rPr>
      </w:pPr>
      <w:r>
        <w:rPr>
          <w:rFonts w:ascii="Times New Roman" w:hAnsi="Times New Roman"/>
          <w:b/>
          <w:sz w:val="36"/>
          <w:szCs w:val="36"/>
        </w:rPr>
        <w:t>(базовый уровень)</w:t>
      </w:r>
    </w:p>
    <w:p w:rsidR="00D41969" w:rsidRDefault="00D41969" w:rsidP="005A7900">
      <w:pPr>
        <w:spacing w:after="0" w:line="360" w:lineRule="auto"/>
        <w:jc w:val="center"/>
        <w:rPr>
          <w:rFonts w:ascii="Times New Roman" w:hAnsi="Times New Roman"/>
          <w:b/>
          <w:sz w:val="36"/>
          <w:szCs w:val="36"/>
        </w:rPr>
      </w:pPr>
    </w:p>
    <w:p w:rsidR="00D41969" w:rsidRDefault="005A7900" w:rsidP="005A7900">
      <w:pPr>
        <w:spacing w:after="0" w:line="240" w:lineRule="auto"/>
        <w:ind w:left="4762" w:right="510"/>
        <w:rPr>
          <w:rFonts w:ascii="Times New Roman" w:hAnsi="Times New Roman"/>
          <w:b/>
          <w:sz w:val="36"/>
          <w:szCs w:val="36"/>
        </w:rPr>
      </w:pPr>
      <w:r>
        <w:rPr>
          <w:rFonts w:ascii="Times New Roman" w:hAnsi="Times New Roman"/>
          <w:b/>
          <w:sz w:val="36"/>
          <w:szCs w:val="36"/>
        </w:rPr>
        <w:t xml:space="preserve">        Учитель Полякова Г.Н.</w:t>
      </w:r>
    </w:p>
    <w:p w:rsidR="00D41969" w:rsidRDefault="00D41969" w:rsidP="005A7900">
      <w:pPr>
        <w:spacing w:after="0" w:line="240" w:lineRule="auto"/>
        <w:jc w:val="center"/>
        <w:rPr>
          <w:rFonts w:ascii="Times New Roman" w:hAnsi="Times New Roman"/>
          <w:b/>
          <w:bCs/>
          <w:sz w:val="36"/>
          <w:szCs w:val="36"/>
        </w:rPr>
      </w:pPr>
    </w:p>
    <w:p w:rsidR="00D41969" w:rsidRDefault="00D41969" w:rsidP="005A7900">
      <w:pPr>
        <w:spacing w:after="0" w:line="240" w:lineRule="auto"/>
        <w:jc w:val="center"/>
        <w:rPr>
          <w:rFonts w:ascii="Times New Roman" w:hAnsi="Times New Roman"/>
          <w:b/>
          <w:bCs/>
          <w:sz w:val="28"/>
          <w:szCs w:val="28"/>
        </w:rPr>
      </w:pPr>
    </w:p>
    <w:p w:rsidR="00D41969" w:rsidRDefault="00D41969" w:rsidP="00D41969">
      <w:pPr>
        <w:spacing w:after="0" w:line="240" w:lineRule="auto"/>
        <w:jc w:val="center"/>
        <w:rPr>
          <w:rFonts w:ascii="Times New Roman" w:hAnsi="Times New Roman"/>
          <w:b/>
          <w:bCs/>
          <w:sz w:val="28"/>
          <w:szCs w:val="28"/>
        </w:rPr>
      </w:pPr>
    </w:p>
    <w:p w:rsidR="00D41969" w:rsidRDefault="00D41969" w:rsidP="00D41969">
      <w:pPr>
        <w:spacing w:after="0" w:line="240" w:lineRule="auto"/>
        <w:jc w:val="center"/>
        <w:rPr>
          <w:rFonts w:ascii="Times New Roman" w:hAnsi="Times New Roman"/>
          <w:b/>
          <w:bCs/>
          <w:sz w:val="28"/>
          <w:szCs w:val="28"/>
        </w:rPr>
      </w:pPr>
    </w:p>
    <w:p w:rsidR="00D41969" w:rsidRDefault="00D41969" w:rsidP="00D41969">
      <w:pPr>
        <w:spacing w:after="0" w:line="240" w:lineRule="auto"/>
        <w:jc w:val="center"/>
        <w:rPr>
          <w:rFonts w:ascii="Times New Roman" w:hAnsi="Times New Roman"/>
          <w:b/>
          <w:bCs/>
          <w:sz w:val="28"/>
          <w:szCs w:val="28"/>
        </w:rPr>
      </w:pPr>
    </w:p>
    <w:p w:rsidR="00D41969" w:rsidRDefault="00D41969" w:rsidP="00D41969">
      <w:pPr>
        <w:spacing w:after="0" w:line="240" w:lineRule="auto"/>
        <w:jc w:val="center"/>
        <w:rPr>
          <w:rFonts w:ascii="Times New Roman" w:hAnsi="Times New Roman"/>
          <w:b/>
          <w:bCs/>
          <w:sz w:val="28"/>
          <w:szCs w:val="28"/>
        </w:rPr>
      </w:pPr>
    </w:p>
    <w:p w:rsidR="00910EAB" w:rsidRDefault="00910EAB" w:rsidP="00D41969">
      <w:pPr>
        <w:spacing w:after="0" w:line="240" w:lineRule="auto"/>
        <w:jc w:val="center"/>
        <w:rPr>
          <w:rFonts w:ascii="Times New Roman" w:hAnsi="Times New Roman"/>
          <w:b/>
          <w:bCs/>
          <w:sz w:val="28"/>
          <w:szCs w:val="28"/>
        </w:rPr>
      </w:pPr>
    </w:p>
    <w:p w:rsidR="00E43790" w:rsidRDefault="00E43790" w:rsidP="00D41969">
      <w:pPr>
        <w:spacing w:after="0" w:line="240" w:lineRule="auto"/>
        <w:jc w:val="center"/>
        <w:rPr>
          <w:rFonts w:ascii="Times New Roman" w:hAnsi="Times New Roman"/>
          <w:b/>
          <w:bCs/>
          <w:sz w:val="28"/>
          <w:szCs w:val="28"/>
        </w:rPr>
      </w:pPr>
    </w:p>
    <w:p w:rsidR="00910EAB" w:rsidRDefault="00910EAB" w:rsidP="00D41969">
      <w:pPr>
        <w:spacing w:after="0" w:line="240" w:lineRule="auto"/>
        <w:jc w:val="center"/>
        <w:rPr>
          <w:rFonts w:ascii="Times New Roman" w:hAnsi="Times New Roman"/>
          <w:b/>
          <w:sz w:val="28"/>
          <w:szCs w:val="28"/>
          <w:u w:val="single"/>
        </w:rPr>
      </w:pPr>
    </w:p>
    <w:p w:rsidR="00D41969" w:rsidRDefault="00D41969" w:rsidP="00D41969">
      <w:pPr>
        <w:spacing w:after="0" w:line="240" w:lineRule="auto"/>
        <w:jc w:val="center"/>
        <w:rPr>
          <w:rFonts w:ascii="Times New Roman" w:hAnsi="Times New Roman"/>
          <w:b/>
          <w:sz w:val="28"/>
          <w:szCs w:val="28"/>
          <w:u w:val="single"/>
        </w:rPr>
      </w:pPr>
    </w:p>
    <w:p w:rsidR="00D41969" w:rsidRPr="003E0FB9" w:rsidRDefault="00D41969" w:rsidP="003E0FB9">
      <w:pPr>
        <w:pStyle w:val="af0"/>
        <w:numPr>
          <w:ilvl w:val="0"/>
          <w:numId w:val="31"/>
        </w:numPr>
        <w:spacing w:after="0" w:line="360" w:lineRule="auto"/>
        <w:jc w:val="center"/>
        <w:rPr>
          <w:rFonts w:ascii="Times New Roman" w:hAnsi="Times New Roman"/>
          <w:b/>
          <w:sz w:val="28"/>
          <w:szCs w:val="28"/>
        </w:rPr>
      </w:pPr>
      <w:r w:rsidRPr="003E0FB9">
        <w:rPr>
          <w:rFonts w:ascii="Times New Roman" w:hAnsi="Times New Roman"/>
          <w:b/>
          <w:sz w:val="28"/>
          <w:szCs w:val="28"/>
        </w:rPr>
        <w:lastRenderedPageBreak/>
        <w:t>Планируемые результаты изучения учебного предмета "История".</w:t>
      </w:r>
    </w:p>
    <w:p w:rsidR="00D41969" w:rsidRPr="003E0FB9" w:rsidRDefault="00D41969" w:rsidP="003E0FB9">
      <w:pPr>
        <w:spacing w:after="0" w:line="360" w:lineRule="auto"/>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 xml:space="preserve">К важнейшим </w:t>
      </w:r>
      <w:r w:rsidRPr="003E0FB9">
        <w:rPr>
          <w:rFonts w:ascii="Times New Roman" w:eastAsia="Times New Roman" w:hAnsi="Times New Roman"/>
          <w:b/>
          <w:sz w:val="28"/>
          <w:szCs w:val="28"/>
          <w:lang w:eastAsia="ru-RU"/>
        </w:rPr>
        <w:t>личностным результатам</w:t>
      </w:r>
      <w:r w:rsidRPr="003E0FB9">
        <w:rPr>
          <w:rFonts w:ascii="Times New Roman" w:eastAsia="Times New Roman" w:hAnsi="Times New Roman"/>
          <w:sz w:val="28"/>
          <w:szCs w:val="28"/>
          <w:lang w:eastAsia="ru-RU"/>
        </w:rPr>
        <w:t xml:space="preserve">  изучения истории в основной школе относятся следующие убеждения и качества:</w:t>
      </w:r>
    </w:p>
    <w:p w:rsidR="00D41969" w:rsidRPr="003E0FB9" w:rsidRDefault="00D41969" w:rsidP="003E0FB9">
      <w:pPr>
        <w:pStyle w:val="af0"/>
        <w:numPr>
          <w:ilvl w:val="0"/>
          <w:numId w:val="10"/>
        </w:numPr>
        <w:spacing w:after="0" w:line="360" w:lineRule="auto"/>
        <w:ind w:left="0" w:firstLine="0"/>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rsidR="00D41969" w:rsidRPr="003E0FB9" w:rsidRDefault="00D41969" w:rsidP="003E0FB9">
      <w:pPr>
        <w:pStyle w:val="af0"/>
        <w:numPr>
          <w:ilvl w:val="0"/>
          <w:numId w:val="10"/>
        </w:numPr>
        <w:spacing w:after="0" w:line="360" w:lineRule="auto"/>
        <w:ind w:left="0" w:firstLine="0"/>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освоение гуманистических традиций и ценностей современного общества, уважение прав и свобод человека;</w:t>
      </w:r>
    </w:p>
    <w:p w:rsidR="00D41969" w:rsidRPr="003E0FB9" w:rsidRDefault="00D41969" w:rsidP="003E0FB9">
      <w:pPr>
        <w:pStyle w:val="af0"/>
        <w:numPr>
          <w:ilvl w:val="0"/>
          <w:numId w:val="10"/>
        </w:numPr>
        <w:spacing w:after="0" w:line="360" w:lineRule="auto"/>
        <w:ind w:left="0" w:firstLine="0"/>
        <w:rPr>
          <w:rFonts w:ascii="Times New Roman" w:eastAsia="Times New Roman" w:hAnsi="Times New Roman"/>
          <w:sz w:val="28"/>
          <w:szCs w:val="28"/>
          <w:lang w:eastAsia="ru-RU"/>
        </w:rPr>
      </w:pPr>
      <w:r w:rsidRPr="003E0FB9">
        <w:rPr>
          <w:rFonts w:ascii="Times New Roman" w:hAnsi="Times New Roman"/>
          <w:sz w:val="28"/>
          <w:szCs w:val="28"/>
        </w:rPr>
        <w:t>осмысление социально-нравственного опыта предшествующих поколений, способность к</w:t>
      </w:r>
      <w:r w:rsidRPr="003E0FB9">
        <w:rPr>
          <w:rFonts w:ascii="Times New Roman" w:eastAsia="Times New Roman" w:hAnsi="Times New Roman"/>
          <w:sz w:val="28"/>
          <w:szCs w:val="28"/>
          <w:lang w:eastAsia="ru-RU"/>
        </w:rPr>
        <w:t xml:space="preserve"> определению своей позиции и ответственному поведению в современном обществе;</w:t>
      </w:r>
    </w:p>
    <w:p w:rsidR="00D41969" w:rsidRPr="003E0FB9" w:rsidRDefault="00D41969" w:rsidP="003E0FB9">
      <w:pPr>
        <w:pStyle w:val="af0"/>
        <w:numPr>
          <w:ilvl w:val="0"/>
          <w:numId w:val="10"/>
        </w:numPr>
        <w:spacing w:after="0" w:line="360" w:lineRule="auto"/>
        <w:ind w:left="0" w:firstLine="0"/>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понимание культурного многообразия мира, уважение к культуре своего и других народов, толерантность.</w:t>
      </w:r>
    </w:p>
    <w:p w:rsidR="00D41969" w:rsidRPr="003E0FB9" w:rsidRDefault="00D41969" w:rsidP="003E0FB9">
      <w:pPr>
        <w:pStyle w:val="af0"/>
        <w:spacing w:after="0" w:line="360" w:lineRule="auto"/>
        <w:ind w:left="0"/>
        <w:rPr>
          <w:rFonts w:ascii="Times New Roman" w:eastAsia="Times New Roman" w:hAnsi="Times New Roman"/>
          <w:sz w:val="28"/>
          <w:szCs w:val="28"/>
          <w:lang w:eastAsia="ru-RU"/>
        </w:rPr>
      </w:pPr>
      <w:proofErr w:type="spellStart"/>
      <w:r w:rsidRPr="003E0FB9">
        <w:rPr>
          <w:rFonts w:ascii="Times New Roman" w:eastAsia="Times New Roman" w:hAnsi="Times New Roman"/>
          <w:b/>
          <w:sz w:val="28"/>
          <w:szCs w:val="28"/>
          <w:lang w:eastAsia="ru-RU"/>
        </w:rPr>
        <w:t>Метапредметные</w:t>
      </w:r>
      <w:proofErr w:type="spellEnd"/>
      <w:r w:rsidRPr="003E0FB9">
        <w:rPr>
          <w:rFonts w:ascii="Times New Roman" w:eastAsia="Times New Roman" w:hAnsi="Times New Roman"/>
          <w:b/>
          <w:sz w:val="28"/>
          <w:szCs w:val="28"/>
          <w:lang w:eastAsia="ru-RU"/>
        </w:rPr>
        <w:t xml:space="preserve"> результаты</w:t>
      </w:r>
      <w:r w:rsidRPr="003E0FB9">
        <w:rPr>
          <w:rFonts w:ascii="Times New Roman" w:eastAsia="Times New Roman" w:hAnsi="Times New Roman"/>
          <w:sz w:val="28"/>
          <w:szCs w:val="28"/>
          <w:lang w:eastAsia="ru-RU"/>
        </w:rPr>
        <w:t xml:space="preserve"> изучения истории в основной школе выражаются в следующих качествах:</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способность сознательно организовывать и регулировать свою деятельность – учебную, общественную и др.;</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 носителях;</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активное применение знаний и приобретённых умений, освоенных в школе, в повседневной жизни и продуктивное взаимодействие с другими людьми в профессиональной сфере и в социуме.</w:t>
      </w:r>
    </w:p>
    <w:p w:rsidR="00D41969" w:rsidRPr="003E0FB9" w:rsidRDefault="00D41969" w:rsidP="003E0FB9">
      <w:pPr>
        <w:spacing w:after="0" w:line="360" w:lineRule="auto"/>
        <w:jc w:val="both"/>
        <w:rPr>
          <w:rFonts w:ascii="Times New Roman" w:eastAsia="Times New Roman" w:hAnsi="Times New Roman"/>
          <w:sz w:val="28"/>
          <w:szCs w:val="28"/>
          <w:lang w:eastAsia="ru-RU"/>
        </w:rPr>
      </w:pPr>
      <w:r w:rsidRPr="003E0FB9">
        <w:rPr>
          <w:rFonts w:ascii="Times New Roman" w:eastAsia="Times New Roman" w:hAnsi="Times New Roman"/>
          <w:b/>
          <w:sz w:val="28"/>
          <w:szCs w:val="28"/>
          <w:lang w:eastAsia="ru-RU"/>
        </w:rPr>
        <w:t>Предметные результаты</w:t>
      </w:r>
      <w:r w:rsidRPr="003E0FB9">
        <w:rPr>
          <w:rFonts w:ascii="Times New Roman" w:eastAsia="Times New Roman" w:hAnsi="Times New Roman"/>
          <w:sz w:val="28"/>
          <w:szCs w:val="28"/>
          <w:lang w:eastAsia="ru-RU"/>
        </w:rPr>
        <w:t xml:space="preserve"> изучения истории учащимися 5-9 классов включают:</w:t>
      </w:r>
    </w:p>
    <w:p w:rsidR="00D4196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D4196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lastRenderedPageBreak/>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D4196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D4196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3E0FB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готовность применять исторические знания для выявления и сохранения исторических и культурных памятников своей страны и мира</w:t>
      </w:r>
    </w:p>
    <w:p w:rsidR="003E0FB9" w:rsidRPr="003E0FB9" w:rsidRDefault="003E0FB9" w:rsidP="003E0FB9">
      <w:pPr>
        <w:spacing w:after="0" w:line="360" w:lineRule="auto"/>
        <w:jc w:val="both"/>
        <w:rPr>
          <w:rFonts w:ascii="Times New Roman" w:hAnsi="Times New Roman"/>
          <w:b/>
          <w:sz w:val="28"/>
          <w:szCs w:val="28"/>
        </w:rPr>
      </w:pPr>
      <w:r w:rsidRPr="003E0FB9">
        <w:rPr>
          <w:rFonts w:ascii="Times New Roman" w:hAnsi="Times New Roman"/>
          <w:b/>
          <w:sz w:val="28"/>
          <w:szCs w:val="28"/>
        </w:rPr>
        <w:t>История Древнего мира</w:t>
      </w:r>
    </w:p>
    <w:p w:rsidR="003E0FB9" w:rsidRPr="003E0FB9" w:rsidRDefault="003E0FB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xml:space="preserve">Выпускник </w:t>
      </w:r>
      <w:r w:rsidRPr="003E0FB9">
        <w:rPr>
          <w:rFonts w:ascii="Times New Roman" w:hAnsi="Times New Roman"/>
          <w:sz w:val="28"/>
          <w:szCs w:val="28"/>
          <w:u w:val="single"/>
        </w:rPr>
        <w:t>научится:</w:t>
      </w:r>
    </w:p>
    <w:p w:rsidR="003E0FB9" w:rsidRPr="003E0FB9" w:rsidRDefault="003E0FB9" w:rsidP="003E0FB9">
      <w:pPr>
        <w:pStyle w:val="aa"/>
        <w:tabs>
          <w:tab w:val="left" w:pos="614"/>
        </w:tabs>
        <w:spacing w:after="0" w:line="360" w:lineRule="auto"/>
        <w:jc w:val="both"/>
        <w:rPr>
          <w:rFonts w:ascii="Times New Roman" w:hAnsi="Times New Roman"/>
          <w:sz w:val="28"/>
          <w:szCs w:val="28"/>
        </w:rPr>
      </w:pPr>
      <w:proofErr w:type="gramStart"/>
      <w:r w:rsidRPr="003E0FB9">
        <w:rPr>
          <w:rFonts w:ascii="Times New Roman" w:hAnsi="Times New Roman"/>
          <w:b/>
          <w:i/>
          <w:sz w:val="28"/>
          <w:szCs w:val="28"/>
        </w:rPr>
        <w:t>• определять место исторических событий</w:t>
      </w:r>
      <w:r w:rsidRPr="003E0FB9">
        <w:rPr>
          <w:rFonts w:ascii="Times New Roman" w:hAnsi="Times New Roman"/>
          <w:sz w:val="28"/>
          <w:szCs w:val="28"/>
        </w:rPr>
        <w:t xml:space="preserve"> во времени, объяснять смысл основных хронологических понятий, терминов (тысячелетие, век, до н. э., н. э.);</w:t>
      </w:r>
      <w:proofErr w:type="gramEnd"/>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использовать историческую карту</w:t>
      </w:r>
      <w:r w:rsidRPr="003E0FB9">
        <w:rPr>
          <w:rFonts w:ascii="Times New Roman" w:hAnsi="Times New Roman"/>
          <w:sz w:val="28"/>
          <w:szCs w:val="28"/>
        </w:rPr>
        <w:t xml:space="preserve">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3E0FB9" w:rsidRPr="003E0FB9" w:rsidRDefault="003E0FB9" w:rsidP="003E0FB9">
      <w:pPr>
        <w:pStyle w:val="aa"/>
        <w:numPr>
          <w:ilvl w:val="0"/>
          <w:numId w:val="16"/>
        </w:numPr>
        <w:spacing w:after="0" w:line="360" w:lineRule="auto"/>
        <w:ind w:left="0" w:firstLine="0"/>
        <w:jc w:val="both"/>
        <w:rPr>
          <w:rFonts w:ascii="Times New Roman" w:hAnsi="Times New Roman"/>
          <w:sz w:val="28"/>
          <w:szCs w:val="28"/>
        </w:rPr>
      </w:pPr>
      <w:r w:rsidRPr="003E0FB9">
        <w:rPr>
          <w:rFonts w:ascii="Times New Roman" w:hAnsi="Times New Roman"/>
          <w:b/>
          <w:i/>
          <w:sz w:val="28"/>
          <w:szCs w:val="28"/>
        </w:rPr>
        <w:t>применять знание фактов</w:t>
      </w:r>
      <w:r w:rsidRPr="003E0FB9">
        <w:rPr>
          <w:rFonts w:ascii="Times New Roman" w:hAnsi="Times New Roman"/>
          <w:sz w:val="28"/>
          <w:szCs w:val="28"/>
        </w:rPr>
        <w:t xml:space="preserve"> для характеристики ключевых событий и явлений древней истории;</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t>• проводить поиск информации в отрывках исторических текстов, материальных памятниках Древнего мира;</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b/>
          <w:i/>
          <w:sz w:val="28"/>
          <w:szCs w:val="28"/>
        </w:rPr>
        <w:t>• описывать</w:t>
      </w:r>
      <w:r w:rsidRPr="003E0FB9">
        <w:rPr>
          <w:rFonts w:ascii="Times New Roman" w:hAnsi="Times New Roman"/>
          <w:sz w:val="28"/>
          <w:szCs w:val="28"/>
        </w:rPr>
        <w:t xml:space="preserve"> условия существования, основные занятия, образ жизни людей в древности, памятники древней культуры; рассказывать о событиях древней истории;</w:t>
      </w:r>
    </w:p>
    <w:p w:rsidR="003E0FB9" w:rsidRPr="003E0FB9" w:rsidRDefault="003E0FB9" w:rsidP="003E0FB9">
      <w:pPr>
        <w:pStyle w:val="aa"/>
        <w:tabs>
          <w:tab w:val="left" w:pos="610"/>
        </w:tabs>
        <w:spacing w:after="0" w:line="360" w:lineRule="auto"/>
        <w:jc w:val="both"/>
        <w:rPr>
          <w:rFonts w:ascii="Times New Roman" w:hAnsi="Times New Roman"/>
          <w:sz w:val="28"/>
          <w:szCs w:val="28"/>
        </w:rPr>
      </w:pPr>
      <w:proofErr w:type="gramStart"/>
      <w:r w:rsidRPr="003E0FB9">
        <w:rPr>
          <w:rFonts w:ascii="Times New Roman" w:hAnsi="Times New Roman"/>
          <w:sz w:val="28"/>
          <w:szCs w:val="28"/>
        </w:rPr>
        <w:t>• </w:t>
      </w:r>
      <w:r w:rsidRPr="003E0FB9">
        <w:rPr>
          <w:rFonts w:ascii="Times New Roman" w:hAnsi="Times New Roman"/>
          <w:b/>
          <w:i/>
          <w:sz w:val="28"/>
          <w:szCs w:val="28"/>
        </w:rPr>
        <w:t>раскрывать характерные, существенные черты:</w:t>
      </w:r>
      <w:r w:rsidRPr="003E0FB9">
        <w:rPr>
          <w:rFonts w:ascii="Times New Roman" w:hAnsi="Times New Roman"/>
          <w:sz w:val="28"/>
          <w:szCs w:val="28"/>
        </w:rPr>
        <w:t xml:space="preserve">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roofErr w:type="gramEnd"/>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lastRenderedPageBreak/>
        <w:t>• </w:t>
      </w:r>
      <w:r w:rsidRPr="003E0FB9">
        <w:rPr>
          <w:rFonts w:ascii="Times New Roman" w:hAnsi="Times New Roman"/>
          <w:b/>
          <w:i/>
          <w:sz w:val="28"/>
          <w:szCs w:val="28"/>
        </w:rPr>
        <w:t>объяснять</w:t>
      </w:r>
      <w:r w:rsidRPr="003E0FB9">
        <w:rPr>
          <w:rFonts w:ascii="Times New Roman" w:hAnsi="Times New Roman"/>
          <w:sz w:val="28"/>
          <w:szCs w:val="28"/>
        </w:rPr>
        <w:t>,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3E0FB9" w:rsidRPr="003E0FB9" w:rsidRDefault="003E0FB9" w:rsidP="003E0FB9">
      <w:pPr>
        <w:pStyle w:val="aa"/>
        <w:tabs>
          <w:tab w:val="left" w:pos="605"/>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давать оценку</w:t>
      </w:r>
      <w:r w:rsidRPr="003E0FB9">
        <w:rPr>
          <w:rFonts w:ascii="Times New Roman" w:hAnsi="Times New Roman"/>
          <w:sz w:val="28"/>
          <w:szCs w:val="28"/>
        </w:rPr>
        <w:t xml:space="preserve"> наиболее значительным событиям и личностям древней истории.</w:t>
      </w:r>
    </w:p>
    <w:p w:rsidR="003E0FB9" w:rsidRPr="003E0FB9" w:rsidRDefault="003E0FB9" w:rsidP="003E0FB9">
      <w:pPr>
        <w:pStyle w:val="141"/>
        <w:shd w:val="clear" w:color="auto" w:fill="auto"/>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xml:space="preserve">Выпускник </w:t>
      </w:r>
      <w:r w:rsidRPr="003E0FB9">
        <w:rPr>
          <w:rFonts w:ascii="Times New Roman" w:hAnsi="Times New Roman" w:cs="Times New Roman"/>
          <w:sz w:val="28"/>
          <w:szCs w:val="28"/>
          <w:u w:val="single"/>
        </w:rPr>
        <w:t>получит возможность научиться</w:t>
      </w:r>
      <w:r w:rsidRPr="003E0FB9">
        <w:rPr>
          <w:rFonts w:ascii="Times New Roman" w:hAnsi="Times New Roman" w:cs="Times New Roman"/>
          <w:sz w:val="28"/>
          <w:szCs w:val="28"/>
        </w:rPr>
        <w:t>:</w:t>
      </w:r>
    </w:p>
    <w:p w:rsidR="003E0FB9" w:rsidRPr="003E0FB9" w:rsidRDefault="003E0FB9" w:rsidP="003E0FB9">
      <w:pPr>
        <w:pStyle w:val="141"/>
        <w:shd w:val="clear" w:color="auto" w:fill="auto"/>
        <w:tabs>
          <w:tab w:val="left" w:pos="624"/>
        </w:tabs>
        <w:spacing w:line="360" w:lineRule="auto"/>
        <w:ind w:firstLine="0"/>
        <w:rPr>
          <w:rFonts w:ascii="Times New Roman" w:hAnsi="Times New Roman" w:cs="Times New Roman"/>
          <w:sz w:val="28"/>
          <w:szCs w:val="28"/>
        </w:rPr>
      </w:pPr>
      <w:r w:rsidRPr="003E0FB9">
        <w:rPr>
          <w:rFonts w:ascii="Times New Roman" w:hAnsi="Times New Roman" w:cs="Times New Roman"/>
          <w:i w:val="0"/>
          <w:sz w:val="28"/>
          <w:szCs w:val="28"/>
        </w:rPr>
        <w:t>•</w:t>
      </w:r>
      <w:r w:rsidRPr="003E0FB9">
        <w:rPr>
          <w:rFonts w:ascii="Times New Roman" w:hAnsi="Times New Roman" w:cs="Times New Roman"/>
          <w:sz w:val="28"/>
          <w:szCs w:val="28"/>
        </w:rPr>
        <w:t> давать характеристику общественного строя древних</w:t>
      </w:r>
      <w:r w:rsidRPr="003E0FB9">
        <w:rPr>
          <w:rStyle w:val="1447"/>
          <w:i w:val="0"/>
          <w:iCs w:val="0"/>
          <w:sz w:val="28"/>
          <w:szCs w:val="28"/>
        </w:rPr>
        <w:t xml:space="preserve"> </w:t>
      </w:r>
      <w:r w:rsidRPr="003E0FB9">
        <w:rPr>
          <w:rFonts w:ascii="Times New Roman" w:hAnsi="Times New Roman" w:cs="Times New Roman"/>
          <w:sz w:val="28"/>
          <w:szCs w:val="28"/>
        </w:rPr>
        <w:t>государств;</w:t>
      </w:r>
    </w:p>
    <w:p w:rsidR="003E0FB9" w:rsidRPr="003E0FB9" w:rsidRDefault="003E0FB9" w:rsidP="003E0FB9">
      <w:pPr>
        <w:pStyle w:val="141"/>
        <w:shd w:val="clear" w:color="auto" w:fill="auto"/>
        <w:tabs>
          <w:tab w:val="left" w:pos="610"/>
        </w:tabs>
        <w:spacing w:line="360" w:lineRule="auto"/>
        <w:ind w:firstLine="0"/>
        <w:rPr>
          <w:rFonts w:ascii="Times New Roman" w:hAnsi="Times New Roman" w:cs="Times New Roman"/>
          <w:sz w:val="28"/>
          <w:szCs w:val="28"/>
        </w:rPr>
      </w:pPr>
      <w:r w:rsidRPr="003E0FB9">
        <w:rPr>
          <w:rFonts w:ascii="Times New Roman" w:hAnsi="Times New Roman" w:cs="Times New Roman"/>
          <w:i w:val="0"/>
          <w:sz w:val="28"/>
          <w:szCs w:val="28"/>
        </w:rPr>
        <w:t>•</w:t>
      </w:r>
      <w:r w:rsidRPr="003E0FB9">
        <w:rPr>
          <w:rFonts w:ascii="Times New Roman" w:hAnsi="Times New Roman" w:cs="Times New Roman"/>
          <w:sz w:val="28"/>
          <w:szCs w:val="28"/>
        </w:rPr>
        <w:t> сопоставлять свидетельства различных исторических</w:t>
      </w:r>
      <w:r w:rsidRPr="003E0FB9">
        <w:rPr>
          <w:rStyle w:val="1447"/>
          <w:i w:val="0"/>
          <w:iCs w:val="0"/>
          <w:sz w:val="28"/>
          <w:szCs w:val="28"/>
        </w:rPr>
        <w:t xml:space="preserve"> </w:t>
      </w:r>
      <w:r w:rsidRPr="003E0FB9">
        <w:rPr>
          <w:rFonts w:ascii="Times New Roman" w:hAnsi="Times New Roman" w:cs="Times New Roman"/>
          <w:sz w:val="28"/>
          <w:szCs w:val="28"/>
        </w:rPr>
        <w:t>источников, выявляя в них общее и различия;</w:t>
      </w:r>
    </w:p>
    <w:p w:rsidR="003E0FB9" w:rsidRPr="003E0FB9" w:rsidRDefault="003E0FB9" w:rsidP="003E0FB9">
      <w:pPr>
        <w:pStyle w:val="141"/>
        <w:shd w:val="clear" w:color="auto" w:fill="auto"/>
        <w:tabs>
          <w:tab w:val="left" w:pos="614"/>
        </w:tabs>
        <w:spacing w:line="360" w:lineRule="auto"/>
        <w:ind w:firstLine="0"/>
        <w:rPr>
          <w:rFonts w:ascii="Times New Roman" w:hAnsi="Times New Roman" w:cs="Times New Roman"/>
          <w:sz w:val="28"/>
          <w:szCs w:val="28"/>
        </w:rPr>
      </w:pPr>
      <w:r w:rsidRPr="003E0FB9">
        <w:rPr>
          <w:rFonts w:ascii="Times New Roman" w:hAnsi="Times New Roman" w:cs="Times New Roman"/>
          <w:i w:val="0"/>
          <w:sz w:val="28"/>
          <w:szCs w:val="28"/>
        </w:rPr>
        <w:t>•</w:t>
      </w:r>
      <w:r w:rsidRPr="003E0FB9">
        <w:rPr>
          <w:rFonts w:ascii="Times New Roman" w:hAnsi="Times New Roman" w:cs="Times New Roman"/>
          <w:sz w:val="28"/>
          <w:szCs w:val="28"/>
        </w:rPr>
        <w:t> видеть проявления влияния античного искусства</w:t>
      </w:r>
      <w:r w:rsidRPr="003E0FB9">
        <w:rPr>
          <w:rStyle w:val="1447"/>
          <w:i w:val="0"/>
          <w:iCs w:val="0"/>
          <w:sz w:val="28"/>
          <w:szCs w:val="28"/>
        </w:rPr>
        <w:t xml:space="preserve"> </w:t>
      </w:r>
      <w:r w:rsidRPr="003E0FB9">
        <w:rPr>
          <w:rFonts w:ascii="Times New Roman" w:hAnsi="Times New Roman" w:cs="Times New Roman"/>
          <w:sz w:val="28"/>
          <w:szCs w:val="28"/>
        </w:rPr>
        <w:t>в окружающей среде;</w:t>
      </w:r>
    </w:p>
    <w:p w:rsidR="003E0FB9" w:rsidRPr="00910EAB" w:rsidRDefault="003E0FB9" w:rsidP="00910EAB">
      <w:pPr>
        <w:pStyle w:val="141"/>
        <w:shd w:val="clear" w:color="auto" w:fill="auto"/>
        <w:tabs>
          <w:tab w:val="left" w:pos="619"/>
        </w:tabs>
        <w:spacing w:line="360" w:lineRule="auto"/>
        <w:ind w:firstLine="0"/>
        <w:rPr>
          <w:rFonts w:ascii="Times New Roman" w:hAnsi="Times New Roman" w:cs="Times New Roman"/>
          <w:sz w:val="28"/>
          <w:szCs w:val="28"/>
        </w:rPr>
      </w:pPr>
      <w:r w:rsidRPr="003E0FB9">
        <w:rPr>
          <w:rFonts w:ascii="Times New Roman" w:hAnsi="Times New Roman" w:cs="Times New Roman"/>
          <w:i w:val="0"/>
          <w:sz w:val="28"/>
          <w:szCs w:val="28"/>
        </w:rPr>
        <w:t>•</w:t>
      </w:r>
      <w:r w:rsidRPr="003E0FB9">
        <w:rPr>
          <w:rFonts w:ascii="Times New Roman" w:hAnsi="Times New Roman" w:cs="Times New Roman"/>
          <w:sz w:val="28"/>
          <w:szCs w:val="28"/>
        </w:rPr>
        <w:t> высказывать суждения о значении и месте исторического и культурного наследия древних обществ в мировой истории.</w:t>
      </w:r>
    </w:p>
    <w:p w:rsidR="003E0FB9" w:rsidRPr="003E0FB9" w:rsidRDefault="003E0FB9" w:rsidP="003E0FB9">
      <w:pPr>
        <w:pStyle w:val="141"/>
        <w:shd w:val="clear" w:color="auto" w:fill="auto"/>
        <w:tabs>
          <w:tab w:val="left" w:pos="619"/>
        </w:tabs>
        <w:spacing w:line="360" w:lineRule="auto"/>
        <w:ind w:firstLine="0"/>
        <w:rPr>
          <w:rFonts w:ascii="Times New Roman" w:hAnsi="Times New Roman" w:cs="Times New Roman"/>
          <w:b/>
          <w:i w:val="0"/>
          <w:sz w:val="28"/>
          <w:szCs w:val="28"/>
        </w:rPr>
      </w:pPr>
      <w:r w:rsidRPr="003E0FB9">
        <w:rPr>
          <w:rFonts w:ascii="Times New Roman" w:hAnsi="Times New Roman" w:cs="Times New Roman"/>
          <w:b/>
          <w:i w:val="0"/>
          <w:sz w:val="28"/>
          <w:szCs w:val="28"/>
        </w:rPr>
        <w:t>История Средних веков</w:t>
      </w:r>
    </w:p>
    <w:p w:rsidR="003E0FB9" w:rsidRPr="003E0FB9" w:rsidRDefault="003E0FB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xml:space="preserve">Выпускник </w:t>
      </w:r>
      <w:r w:rsidRPr="003E0FB9">
        <w:rPr>
          <w:rFonts w:ascii="Times New Roman" w:hAnsi="Times New Roman"/>
          <w:sz w:val="28"/>
          <w:szCs w:val="28"/>
          <w:u w:val="single"/>
        </w:rPr>
        <w:t>научится:</w:t>
      </w:r>
    </w:p>
    <w:p w:rsidR="003E0FB9" w:rsidRPr="003E0FB9" w:rsidRDefault="003E0FB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локализовать во времени</w:t>
      </w:r>
      <w:r w:rsidRPr="003E0FB9">
        <w:rPr>
          <w:rFonts w:ascii="Times New Roman" w:hAnsi="Times New Roman"/>
          <w:sz w:val="28"/>
          <w:szCs w:val="28"/>
        </w:rPr>
        <w:t xml:space="preserve"> общие рамки и события Средневековья, этапы становления и развития Русского государства; соотносить хронологию истории Руси и всеобщей истории;</w:t>
      </w:r>
    </w:p>
    <w:p w:rsidR="003E0FB9" w:rsidRPr="003E0FB9" w:rsidRDefault="003E0FB9" w:rsidP="003E0FB9">
      <w:pPr>
        <w:pStyle w:val="aa"/>
        <w:numPr>
          <w:ilvl w:val="0"/>
          <w:numId w:val="16"/>
        </w:numPr>
        <w:spacing w:after="0" w:line="360" w:lineRule="auto"/>
        <w:ind w:left="0" w:firstLine="0"/>
        <w:jc w:val="both"/>
        <w:rPr>
          <w:rFonts w:ascii="Times New Roman" w:hAnsi="Times New Roman"/>
          <w:sz w:val="28"/>
          <w:szCs w:val="28"/>
        </w:rPr>
      </w:pPr>
      <w:r w:rsidRPr="003E0FB9">
        <w:rPr>
          <w:rFonts w:ascii="Times New Roman" w:hAnsi="Times New Roman"/>
          <w:b/>
          <w:i/>
          <w:sz w:val="28"/>
          <w:szCs w:val="28"/>
        </w:rPr>
        <w:t>применять знание фактов</w:t>
      </w:r>
      <w:r w:rsidRPr="003E0FB9">
        <w:rPr>
          <w:rFonts w:ascii="Times New Roman" w:hAnsi="Times New Roman"/>
          <w:sz w:val="28"/>
          <w:szCs w:val="28"/>
        </w:rPr>
        <w:t xml:space="preserve"> для характеристики эпохи Средних веков в отечественной и всеобщей истории, её ключевых событий и явлений;</w:t>
      </w:r>
    </w:p>
    <w:p w:rsidR="003E0FB9" w:rsidRPr="003E0FB9" w:rsidRDefault="003E0FB9" w:rsidP="003E0FB9">
      <w:pPr>
        <w:pStyle w:val="aa"/>
        <w:tabs>
          <w:tab w:val="left" w:pos="108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использовать историческую карту</w:t>
      </w:r>
      <w:r w:rsidRPr="003E0FB9">
        <w:rPr>
          <w:rFonts w:ascii="Times New Roman" w:hAnsi="Times New Roman"/>
          <w:sz w:val="28"/>
          <w:szCs w:val="28"/>
        </w:rPr>
        <w:t xml:space="preserve"> как источник информации о территории, об экономических и культурных центрах Руси и других госуда</w:t>
      </w:r>
      <w:proofErr w:type="gramStart"/>
      <w:r w:rsidRPr="003E0FB9">
        <w:rPr>
          <w:rFonts w:ascii="Times New Roman" w:hAnsi="Times New Roman"/>
          <w:sz w:val="28"/>
          <w:szCs w:val="28"/>
        </w:rPr>
        <w:t>рств в Ср</w:t>
      </w:r>
      <w:proofErr w:type="gramEnd"/>
      <w:r w:rsidRPr="003E0FB9">
        <w:rPr>
          <w:rFonts w:ascii="Times New Roman" w:hAnsi="Times New Roman"/>
          <w:sz w:val="28"/>
          <w:szCs w:val="28"/>
        </w:rPr>
        <w:t>едние века, о направлениях крупнейших передвижений людей — походов, завоеваний, колонизаций и др.;</w:t>
      </w:r>
    </w:p>
    <w:p w:rsidR="003E0FB9" w:rsidRPr="003E0FB9" w:rsidRDefault="003E0FB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проводить поиск информации</w:t>
      </w:r>
      <w:r w:rsidRPr="003E0FB9">
        <w:rPr>
          <w:rFonts w:ascii="Times New Roman" w:hAnsi="Times New Roman"/>
          <w:sz w:val="28"/>
          <w:szCs w:val="28"/>
        </w:rPr>
        <w:t xml:space="preserve"> в исторических текстах, материальных исторических памятниках Средневековья;</w:t>
      </w:r>
    </w:p>
    <w:p w:rsidR="003E0FB9" w:rsidRPr="003E0FB9" w:rsidRDefault="003E0FB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составлять описание</w:t>
      </w:r>
      <w:r w:rsidRPr="003E0FB9">
        <w:rPr>
          <w:rFonts w:ascii="Times New Roman" w:hAnsi="Times New Roman"/>
          <w:sz w:val="28"/>
          <w:szCs w:val="28"/>
        </w:rPr>
        <w:t xml:space="preserve">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3E0FB9" w:rsidRPr="003E0FB9" w:rsidRDefault="003E0FB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lastRenderedPageBreak/>
        <w:t>• </w:t>
      </w:r>
      <w:r w:rsidRPr="003E0FB9">
        <w:rPr>
          <w:rFonts w:ascii="Times New Roman" w:hAnsi="Times New Roman"/>
          <w:b/>
          <w:i/>
          <w:sz w:val="28"/>
          <w:szCs w:val="28"/>
        </w:rPr>
        <w:t>раскрывать характерные, существенные черты:</w:t>
      </w:r>
      <w:r w:rsidRPr="003E0FB9">
        <w:rPr>
          <w:rFonts w:ascii="Times New Roman" w:hAnsi="Times New Roman"/>
          <w:sz w:val="28"/>
          <w:szCs w:val="28"/>
        </w:rPr>
        <w:t xml:space="preserve">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3E0FB9" w:rsidRPr="003E0FB9" w:rsidRDefault="003E0FB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объяснять причины и следствия</w:t>
      </w:r>
      <w:r w:rsidRPr="003E0FB9">
        <w:rPr>
          <w:rFonts w:ascii="Times New Roman" w:hAnsi="Times New Roman"/>
          <w:sz w:val="28"/>
          <w:szCs w:val="28"/>
        </w:rPr>
        <w:t xml:space="preserve"> ключевых событий отечественной и всеобщей истории Средних веков;</w:t>
      </w:r>
    </w:p>
    <w:p w:rsidR="003E0FB9" w:rsidRPr="003E0FB9" w:rsidRDefault="003E0FB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сопоставлять</w:t>
      </w:r>
      <w:r w:rsidRPr="003E0FB9">
        <w:rPr>
          <w:rFonts w:ascii="Times New Roman" w:hAnsi="Times New Roman"/>
          <w:sz w:val="28"/>
          <w:szCs w:val="28"/>
        </w:rPr>
        <w:t xml:space="preserve">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3E0FB9" w:rsidRPr="003E0FB9" w:rsidRDefault="003E0FB9" w:rsidP="003E0FB9">
      <w:pPr>
        <w:pStyle w:val="aa"/>
        <w:tabs>
          <w:tab w:val="left" w:pos="1070"/>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давать оценку</w:t>
      </w:r>
      <w:r w:rsidRPr="003E0FB9">
        <w:rPr>
          <w:rFonts w:ascii="Times New Roman" w:hAnsi="Times New Roman"/>
          <w:sz w:val="28"/>
          <w:szCs w:val="28"/>
        </w:rPr>
        <w:t xml:space="preserve"> событиям и личностям отечественной и всеобщей истории Средних веков.</w:t>
      </w:r>
    </w:p>
    <w:p w:rsidR="003E0FB9" w:rsidRPr="003E0FB9" w:rsidRDefault="003E0FB9" w:rsidP="003E0FB9">
      <w:pPr>
        <w:pStyle w:val="141"/>
        <w:shd w:val="clear" w:color="auto" w:fill="auto"/>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xml:space="preserve">Выпускник </w:t>
      </w:r>
      <w:r w:rsidRPr="003E0FB9">
        <w:rPr>
          <w:rFonts w:ascii="Times New Roman" w:hAnsi="Times New Roman" w:cs="Times New Roman"/>
          <w:sz w:val="28"/>
          <w:szCs w:val="28"/>
          <w:u w:val="single"/>
        </w:rPr>
        <w:t>получит возможность научиться:</w:t>
      </w:r>
    </w:p>
    <w:p w:rsidR="003E0FB9" w:rsidRPr="003E0FB9" w:rsidRDefault="003E0FB9" w:rsidP="003E0FB9">
      <w:pPr>
        <w:pStyle w:val="141"/>
        <w:shd w:val="clear" w:color="auto" w:fill="auto"/>
        <w:tabs>
          <w:tab w:val="left" w:pos="108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давать сопоставительную характеристику политического устройства госуда</w:t>
      </w:r>
      <w:proofErr w:type="gramStart"/>
      <w:r w:rsidRPr="003E0FB9">
        <w:rPr>
          <w:rFonts w:ascii="Times New Roman" w:hAnsi="Times New Roman" w:cs="Times New Roman"/>
          <w:sz w:val="28"/>
          <w:szCs w:val="28"/>
        </w:rPr>
        <w:t>рств Ср</w:t>
      </w:r>
      <w:proofErr w:type="gramEnd"/>
      <w:r w:rsidRPr="003E0FB9">
        <w:rPr>
          <w:rFonts w:ascii="Times New Roman" w:hAnsi="Times New Roman" w:cs="Times New Roman"/>
          <w:sz w:val="28"/>
          <w:szCs w:val="28"/>
        </w:rPr>
        <w:t>едневековья (Русь, Запад,</w:t>
      </w:r>
      <w:r w:rsidRPr="003E0FB9">
        <w:rPr>
          <w:rStyle w:val="1445"/>
          <w:rFonts w:ascii="Times New Roman" w:hAnsi="Times New Roman" w:cs="Times New Roman"/>
          <w:sz w:val="28"/>
          <w:szCs w:val="28"/>
        </w:rPr>
        <w:t xml:space="preserve"> </w:t>
      </w:r>
      <w:r w:rsidRPr="003E0FB9">
        <w:rPr>
          <w:rFonts w:ascii="Times New Roman" w:hAnsi="Times New Roman" w:cs="Times New Roman"/>
          <w:sz w:val="28"/>
          <w:szCs w:val="28"/>
        </w:rPr>
        <w:t>Восток);</w:t>
      </w:r>
    </w:p>
    <w:p w:rsidR="003E0FB9" w:rsidRPr="003E0FB9" w:rsidRDefault="003E0FB9" w:rsidP="003E0FB9">
      <w:pPr>
        <w:pStyle w:val="141"/>
        <w:shd w:val="clear" w:color="auto" w:fill="auto"/>
        <w:tabs>
          <w:tab w:val="left" w:pos="107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сравнивать свидетельства различных исторических</w:t>
      </w:r>
      <w:r w:rsidRPr="003E0FB9">
        <w:rPr>
          <w:rStyle w:val="1445"/>
          <w:rFonts w:ascii="Times New Roman" w:hAnsi="Times New Roman" w:cs="Times New Roman"/>
          <w:sz w:val="28"/>
          <w:szCs w:val="28"/>
        </w:rPr>
        <w:t xml:space="preserve"> </w:t>
      </w:r>
      <w:r w:rsidRPr="003E0FB9">
        <w:rPr>
          <w:rFonts w:ascii="Times New Roman" w:hAnsi="Times New Roman" w:cs="Times New Roman"/>
          <w:sz w:val="28"/>
          <w:szCs w:val="28"/>
        </w:rPr>
        <w:t>источников, выявляя в них общее и различия;</w:t>
      </w:r>
    </w:p>
    <w:p w:rsidR="003E0FB9" w:rsidRDefault="003E0FB9" w:rsidP="003E0FB9">
      <w:pPr>
        <w:pStyle w:val="141"/>
        <w:shd w:val="clear" w:color="auto" w:fill="auto"/>
        <w:tabs>
          <w:tab w:val="left" w:pos="1079"/>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составлять на основе информации учебника и дополнительной литературы описания памятников средневековой</w:t>
      </w:r>
      <w:r w:rsidRPr="003E0FB9">
        <w:rPr>
          <w:rStyle w:val="1445"/>
          <w:rFonts w:ascii="Times New Roman" w:hAnsi="Times New Roman" w:cs="Times New Roman"/>
          <w:sz w:val="28"/>
          <w:szCs w:val="28"/>
        </w:rPr>
        <w:t xml:space="preserve"> </w:t>
      </w:r>
      <w:r w:rsidRPr="003E0FB9">
        <w:rPr>
          <w:rFonts w:ascii="Times New Roman" w:hAnsi="Times New Roman" w:cs="Times New Roman"/>
          <w:sz w:val="28"/>
          <w:szCs w:val="28"/>
        </w:rPr>
        <w:t>культуры Руси и других стран, объяснять, в чём заключаются их художественные достоинства и значение.</w:t>
      </w:r>
    </w:p>
    <w:p w:rsidR="003E0FB9" w:rsidRPr="003E0FB9" w:rsidRDefault="003E0FB9" w:rsidP="003E0FB9">
      <w:pPr>
        <w:pStyle w:val="141"/>
        <w:shd w:val="clear" w:color="auto" w:fill="auto"/>
        <w:tabs>
          <w:tab w:val="left" w:pos="1079"/>
        </w:tabs>
        <w:spacing w:line="360" w:lineRule="auto"/>
        <w:ind w:firstLine="0"/>
        <w:rPr>
          <w:rFonts w:ascii="Times New Roman" w:hAnsi="Times New Roman" w:cs="Times New Roman"/>
          <w:b/>
          <w:i w:val="0"/>
          <w:sz w:val="28"/>
          <w:szCs w:val="28"/>
        </w:rPr>
      </w:pPr>
      <w:r w:rsidRPr="003E0FB9">
        <w:rPr>
          <w:rFonts w:ascii="Times New Roman" w:hAnsi="Times New Roman" w:cs="Times New Roman"/>
          <w:b/>
          <w:i w:val="0"/>
          <w:sz w:val="28"/>
          <w:szCs w:val="28"/>
        </w:rPr>
        <w:t>История Нового времени</w:t>
      </w:r>
    </w:p>
    <w:p w:rsidR="003E0FB9" w:rsidRPr="003E0FB9" w:rsidRDefault="003E0FB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xml:space="preserve">Выпускник </w:t>
      </w:r>
      <w:r w:rsidRPr="003E0FB9">
        <w:rPr>
          <w:rFonts w:ascii="Times New Roman" w:hAnsi="Times New Roman"/>
          <w:sz w:val="28"/>
          <w:szCs w:val="28"/>
          <w:u w:val="single"/>
        </w:rPr>
        <w:t>научится:</w:t>
      </w:r>
    </w:p>
    <w:p w:rsidR="003E0FB9" w:rsidRPr="003E0FB9" w:rsidRDefault="003E0FB9" w:rsidP="003E0FB9">
      <w:pPr>
        <w:pStyle w:val="aa"/>
        <w:tabs>
          <w:tab w:val="left" w:pos="107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локализовать во времени</w:t>
      </w:r>
      <w:r w:rsidRPr="003E0FB9">
        <w:rPr>
          <w:rFonts w:ascii="Times New Roman" w:hAnsi="Times New Roman"/>
          <w:sz w:val="28"/>
          <w:szCs w:val="28"/>
        </w:rPr>
        <w:t xml:space="preserve">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3E0FB9" w:rsidRPr="003E0FB9" w:rsidRDefault="003E0FB9" w:rsidP="003E0FB9">
      <w:pPr>
        <w:pStyle w:val="aa"/>
        <w:numPr>
          <w:ilvl w:val="0"/>
          <w:numId w:val="16"/>
        </w:numPr>
        <w:spacing w:after="0" w:line="360" w:lineRule="auto"/>
        <w:ind w:left="0" w:firstLine="0"/>
        <w:jc w:val="both"/>
        <w:rPr>
          <w:rFonts w:ascii="Times New Roman" w:hAnsi="Times New Roman"/>
          <w:sz w:val="28"/>
          <w:szCs w:val="28"/>
        </w:rPr>
      </w:pPr>
      <w:r w:rsidRPr="003E0FB9">
        <w:rPr>
          <w:rFonts w:ascii="Times New Roman" w:hAnsi="Times New Roman"/>
          <w:b/>
          <w:i/>
          <w:sz w:val="28"/>
          <w:szCs w:val="28"/>
        </w:rPr>
        <w:t>применять знание фактов</w:t>
      </w:r>
      <w:r w:rsidRPr="003E0FB9">
        <w:rPr>
          <w:rFonts w:ascii="Times New Roman" w:hAnsi="Times New Roman"/>
          <w:sz w:val="28"/>
          <w:szCs w:val="28"/>
        </w:rPr>
        <w:t xml:space="preserve"> для характеристики эпохи нового времени, её процессов, явлений, ключевых событий;</w:t>
      </w:r>
    </w:p>
    <w:p w:rsidR="003E0FB9" w:rsidRPr="003E0FB9" w:rsidRDefault="003E0FB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использовать историческую карту</w:t>
      </w:r>
      <w:r w:rsidRPr="003E0FB9">
        <w:rPr>
          <w:rFonts w:ascii="Times New Roman" w:hAnsi="Times New Roman"/>
          <w:sz w:val="28"/>
          <w:szCs w:val="28"/>
        </w:rPr>
        <w:t xml:space="preserve">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3E0FB9" w:rsidRPr="003E0FB9" w:rsidRDefault="003E0FB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анализировать информацию</w:t>
      </w:r>
      <w:r w:rsidRPr="003E0FB9">
        <w:rPr>
          <w:rFonts w:ascii="Times New Roman" w:hAnsi="Times New Roman"/>
          <w:sz w:val="28"/>
          <w:szCs w:val="28"/>
        </w:rPr>
        <w:t xml:space="preserve"> из различных источников по отечественной и всеобщей истории Нового времени;</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lastRenderedPageBreak/>
        <w:t>• </w:t>
      </w:r>
      <w:r w:rsidRPr="003E0FB9">
        <w:rPr>
          <w:rFonts w:ascii="Times New Roman" w:hAnsi="Times New Roman"/>
          <w:b/>
          <w:i/>
          <w:sz w:val="28"/>
          <w:szCs w:val="28"/>
        </w:rPr>
        <w:t>составлять описание</w:t>
      </w:r>
      <w:r w:rsidRPr="003E0FB9">
        <w:rPr>
          <w:rFonts w:ascii="Times New Roman" w:hAnsi="Times New Roman"/>
          <w:sz w:val="28"/>
          <w:szCs w:val="28"/>
        </w:rPr>
        <w:t xml:space="preserve">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3E0FB9" w:rsidRPr="003E0FB9" w:rsidRDefault="003E0FB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систематизировать исторический материал</w:t>
      </w:r>
      <w:r w:rsidRPr="003E0FB9">
        <w:rPr>
          <w:rFonts w:ascii="Times New Roman" w:hAnsi="Times New Roman"/>
          <w:sz w:val="28"/>
          <w:szCs w:val="28"/>
        </w:rPr>
        <w:t>, содержащийся в учебной и дополнительной литературе по отечественной и всеобщей истории Нового времени;</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раскрывать характерные, существенные черты:</w:t>
      </w:r>
      <w:r w:rsidRPr="003E0FB9">
        <w:rPr>
          <w:rFonts w:ascii="Times New Roman" w:hAnsi="Times New Roman"/>
          <w:sz w:val="28"/>
          <w:szCs w:val="28"/>
        </w:rPr>
        <w:t xml:space="preserve">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3E0FB9" w:rsidRPr="003E0FB9" w:rsidRDefault="003E0FB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объяснять причины и следствия</w:t>
      </w:r>
      <w:r w:rsidRPr="003E0FB9">
        <w:rPr>
          <w:rFonts w:ascii="Times New Roman" w:hAnsi="Times New Roman"/>
          <w:sz w:val="28"/>
          <w:szCs w:val="28"/>
        </w:rPr>
        <w:t xml:space="preserve">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3E0FB9" w:rsidRPr="003E0FB9" w:rsidRDefault="003E0FB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сопоставлять</w:t>
      </w:r>
      <w:r w:rsidRPr="003E0FB9">
        <w:rPr>
          <w:rFonts w:ascii="Times New Roman" w:hAnsi="Times New Roman"/>
          <w:sz w:val="28"/>
          <w:szCs w:val="28"/>
        </w:rPr>
        <w:t xml:space="preserve"> развитие России и других стран в Новое время, сравнивать исторические ситуации и события;</w:t>
      </w:r>
    </w:p>
    <w:p w:rsidR="003E0FB9" w:rsidRPr="003E0FB9" w:rsidRDefault="003E0FB9" w:rsidP="003E0FB9">
      <w:pPr>
        <w:pStyle w:val="aa"/>
        <w:tabs>
          <w:tab w:val="left" w:pos="605"/>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давать оценку</w:t>
      </w:r>
      <w:r w:rsidRPr="003E0FB9">
        <w:rPr>
          <w:rFonts w:ascii="Times New Roman" w:hAnsi="Times New Roman"/>
          <w:sz w:val="28"/>
          <w:szCs w:val="28"/>
        </w:rPr>
        <w:t xml:space="preserve"> событиям и личностям отечественной и всеобщей истории Нового времени.</w:t>
      </w:r>
    </w:p>
    <w:p w:rsidR="003E0FB9" w:rsidRPr="003E0FB9" w:rsidRDefault="003E0FB9" w:rsidP="003E0FB9">
      <w:pPr>
        <w:pStyle w:val="141"/>
        <w:shd w:val="clear" w:color="auto" w:fill="auto"/>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xml:space="preserve">Выпускник </w:t>
      </w:r>
      <w:r w:rsidRPr="003E0FB9">
        <w:rPr>
          <w:rFonts w:ascii="Times New Roman" w:hAnsi="Times New Roman" w:cs="Times New Roman"/>
          <w:sz w:val="28"/>
          <w:szCs w:val="28"/>
          <w:u w:val="single"/>
        </w:rPr>
        <w:t>получит возможность научиться</w:t>
      </w:r>
      <w:r w:rsidRPr="003E0FB9">
        <w:rPr>
          <w:rFonts w:ascii="Times New Roman" w:hAnsi="Times New Roman" w:cs="Times New Roman"/>
          <w:sz w:val="28"/>
          <w:szCs w:val="28"/>
        </w:rPr>
        <w:t>:</w:t>
      </w:r>
    </w:p>
    <w:p w:rsidR="003E0FB9" w:rsidRPr="003E0FB9" w:rsidRDefault="003E0FB9" w:rsidP="003E0FB9">
      <w:pPr>
        <w:pStyle w:val="141"/>
        <w:shd w:val="clear" w:color="auto" w:fill="auto"/>
        <w:tabs>
          <w:tab w:val="left" w:pos="61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используя историческую карту, характеризовать социально-экономическое и политическое развитие России,</w:t>
      </w:r>
      <w:r w:rsidRPr="003E0FB9">
        <w:rPr>
          <w:rStyle w:val="1443"/>
          <w:rFonts w:ascii="Times New Roman" w:hAnsi="Times New Roman" w:cs="Times New Roman"/>
          <w:sz w:val="28"/>
          <w:szCs w:val="28"/>
        </w:rPr>
        <w:t xml:space="preserve"> </w:t>
      </w:r>
      <w:r w:rsidRPr="003E0FB9">
        <w:rPr>
          <w:rFonts w:ascii="Times New Roman" w:hAnsi="Times New Roman" w:cs="Times New Roman"/>
          <w:sz w:val="28"/>
          <w:szCs w:val="28"/>
        </w:rPr>
        <w:t>других государств в Новое время;</w:t>
      </w:r>
    </w:p>
    <w:p w:rsidR="003E0FB9" w:rsidRPr="003E0FB9" w:rsidRDefault="003E0FB9" w:rsidP="003E0FB9">
      <w:pPr>
        <w:pStyle w:val="141"/>
        <w:shd w:val="clear" w:color="auto" w:fill="auto"/>
        <w:tabs>
          <w:tab w:val="left" w:pos="62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использовать элементы источниковедческого анализа при работе с историческими материалами (определение</w:t>
      </w:r>
      <w:r w:rsidRPr="003E0FB9">
        <w:rPr>
          <w:rStyle w:val="1443"/>
          <w:rFonts w:ascii="Times New Roman" w:hAnsi="Times New Roman" w:cs="Times New Roman"/>
          <w:sz w:val="28"/>
          <w:szCs w:val="28"/>
        </w:rPr>
        <w:t xml:space="preserve"> </w:t>
      </w:r>
      <w:r w:rsidRPr="003E0FB9">
        <w:rPr>
          <w:rFonts w:ascii="Times New Roman" w:hAnsi="Times New Roman" w:cs="Times New Roman"/>
          <w:sz w:val="28"/>
          <w:szCs w:val="28"/>
        </w:rPr>
        <w:t>принадлежности и достоверности источника, позиций автора и др.);</w:t>
      </w:r>
    </w:p>
    <w:p w:rsidR="003E0FB9" w:rsidRPr="003E0FB9" w:rsidRDefault="003E0FB9" w:rsidP="003E0FB9">
      <w:pPr>
        <w:pStyle w:val="141"/>
        <w:shd w:val="clear" w:color="auto" w:fill="auto"/>
        <w:tabs>
          <w:tab w:val="left" w:pos="61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сравнивать развитие России и других стран в Новое</w:t>
      </w:r>
      <w:r w:rsidRPr="003E0FB9">
        <w:rPr>
          <w:rStyle w:val="1443"/>
          <w:rFonts w:ascii="Times New Roman" w:hAnsi="Times New Roman" w:cs="Times New Roman"/>
          <w:sz w:val="28"/>
          <w:szCs w:val="28"/>
        </w:rPr>
        <w:t xml:space="preserve"> </w:t>
      </w:r>
      <w:r w:rsidRPr="003E0FB9">
        <w:rPr>
          <w:rFonts w:ascii="Times New Roman" w:hAnsi="Times New Roman" w:cs="Times New Roman"/>
          <w:sz w:val="28"/>
          <w:szCs w:val="28"/>
        </w:rPr>
        <w:t>время, объяснять, в чём заключались общие черты и особенности;</w:t>
      </w:r>
    </w:p>
    <w:p w:rsidR="003E0FB9" w:rsidRPr="003E0FB9" w:rsidRDefault="003E0FB9" w:rsidP="003E0FB9">
      <w:pPr>
        <w:pStyle w:val="141"/>
        <w:shd w:val="clear" w:color="auto" w:fill="auto"/>
        <w:tabs>
          <w:tab w:val="left" w:pos="610"/>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применять знания по истории России и своего края</w:t>
      </w:r>
      <w:r w:rsidRPr="003E0FB9">
        <w:rPr>
          <w:rStyle w:val="1443"/>
          <w:rFonts w:ascii="Times New Roman" w:hAnsi="Times New Roman" w:cs="Times New Roman"/>
          <w:sz w:val="28"/>
          <w:szCs w:val="28"/>
        </w:rPr>
        <w:t xml:space="preserve"> </w:t>
      </w:r>
      <w:r w:rsidRPr="003E0FB9">
        <w:rPr>
          <w:rFonts w:ascii="Times New Roman" w:hAnsi="Times New Roman" w:cs="Times New Roman"/>
          <w:sz w:val="28"/>
          <w:szCs w:val="28"/>
        </w:rPr>
        <w:t>в Новое время при составлении описаний исторических</w:t>
      </w:r>
      <w:r w:rsidRPr="003E0FB9">
        <w:rPr>
          <w:rStyle w:val="1443"/>
          <w:rFonts w:ascii="Times New Roman" w:hAnsi="Times New Roman" w:cs="Times New Roman"/>
          <w:sz w:val="28"/>
          <w:szCs w:val="28"/>
        </w:rPr>
        <w:t xml:space="preserve"> </w:t>
      </w:r>
      <w:r w:rsidRPr="003E0FB9">
        <w:rPr>
          <w:rFonts w:ascii="Times New Roman" w:hAnsi="Times New Roman" w:cs="Times New Roman"/>
          <w:sz w:val="28"/>
          <w:szCs w:val="28"/>
        </w:rPr>
        <w:t>и культурных памятников своего города, края и т. д.</w:t>
      </w:r>
    </w:p>
    <w:p w:rsidR="003E0FB9" w:rsidRPr="003E0FB9" w:rsidRDefault="003E0FB9" w:rsidP="003E0FB9">
      <w:pPr>
        <w:pStyle w:val="141"/>
        <w:shd w:val="clear" w:color="auto" w:fill="auto"/>
        <w:tabs>
          <w:tab w:val="left" w:pos="1079"/>
        </w:tabs>
        <w:spacing w:line="360" w:lineRule="auto"/>
        <w:ind w:firstLine="0"/>
        <w:rPr>
          <w:rFonts w:ascii="Times New Roman" w:hAnsi="Times New Roman" w:cs="Times New Roman"/>
          <w:sz w:val="28"/>
          <w:szCs w:val="28"/>
        </w:rPr>
      </w:pPr>
    </w:p>
    <w:p w:rsidR="003E0FB9" w:rsidRPr="003E0FB9" w:rsidRDefault="003E0FB9" w:rsidP="003E0FB9">
      <w:pPr>
        <w:spacing w:after="0" w:line="360" w:lineRule="auto"/>
        <w:jc w:val="both"/>
        <w:rPr>
          <w:rFonts w:ascii="Times New Roman" w:eastAsia="Times New Roman" w:hAnsi="Times New Roman"/>
          <w:sz w:val="28"/>
          <w:szCs w:val="28"/>
          <w:lang w:eastAsia="ru-RU"/>
        </w:rPr>
        <w:sectPr w:rsidR="003E0FB9" w:rsidRPr="003E0FB9" w:rsidSect="003E0FB9">
          <w:pgSz w:w="16838" w:h="11906" w:orient="landscape"/>
          <w:pgMar w:top="425" w:right="425" w:bottom="709" w:left="1418" w:header="709" w:footer="709" w:gutter="0"/>
          <w:cols w:space="720"/>
        </w:sectPr>
      </w:pPr>
    </w:p>
    <w:p w:rsidR="00D41969" w:rsidRPr="003E0FB9" w:rsidRDefault="00D41969" w:rsidP="003E0FB9">
      <w:pPr>
        <w:pStyle w:val="31"/>
        <w:keepNext/>
        <w:keepLines/>
        <w:shd w:val="clear" w:color="auto" w:fill="auto"/>
        <w:spacing w:line="360" w:lineRule="auto"/>
        <w:rPr>
          <w:rFonts w:ascii="Times New Roman" w:hAnsi="Times New Roman" w:cs="Times New Roman"/>
          <w:sz w:val="28"/>
          <w:szCs w:val="28"/>
        </w:rPr>
      </w:pPr>
      <w:r w:rsidRPr="003E0FB9">
        <w:rPr>
          <w:rFonts w:ascii="Times New Roman" w:hAnsi="Times New Roman" w:cs="Times New Roman"/>
          <w:sz w:val="28"/>
          <w:szCs w:val="28"/>
        </w:rPr>
        <w:lastRenderedPageBreak/>
        <w:t>Новейшая история</w:t>
      </w:r>
    </w:p>
    <w:p w:rsidR="00D41969" w:rsidRPr="003E0FB9" w:rsidRDefault="00D4196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xml:space="preserve">Выпускник </w:t>
      </w:r>
      <w:r w:rsidRPr="003E0FB9">
        <w:rPr>
          <w:rFonts w:ascii="Times New Roman" w:hAnsi="Times New Roman"/>
          <w:sz w:val="28"/>
          <w:szCs w:val="28"/>
          <w:u w:val="single"/>
        </w:rPr>
        <w:t>научится:</w:t>
      </w:r>
    </w:p>
    <w:p w:rsidR="00D41969" w:rsidRPr="003E0FB9" w:rsidRDefault="00D41969" w:rsidP="003E0FB9">
      <w:pPr>
        <w:pStyle w:val="aa"/>
        <w:tabs>
          <w:tab w:val="left" w:pos="605"/>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локализовать во времени</w:t>
      </w:r>
      <w:r w:rsidRPr="003E0FB9">
        <w:rPr>
          <w:rFonts w:ascii="Times New Roman" w:hAnsi="Times New Roman"/>
          <w:sz w:val="28"/>
          <w:szCs w:val="28"/>
        </w:rPr>
        <w:t xml:space="preserve"> хронологические рамки и рубежные события новейшей эпохи, характеризовать основные этапы отечественной и всеобщей истории ХХ — начала XXI в.; соотносить хронологию истории России и всеобщей истории в Новейшее время;</w:t>
      </w:r>
    </w:p>
    <w:p w:rsidR="00D41969" w:rsidRPr="003E0FB9" w:rsidRDefault="00D41969" w:rsidP="003E0FB9">
      <w:pPr>
        <w:pStyle w:val="aa"/>
        <w:numPr>
          <w:ilvl w:val="0"/>
          <w:numId w:val="16"/>
        </w:numPr>
        <w:spacing w:after="0" w:line="360" w:lineRule="auto"/>
        <w:ind w:left="0" w:firstLine="0"/>
        <w:jc w:val="both"/>
        <w:rPr>
          <w:rFonts w:ascii="Times New Roman" w:hAnsi="Times New Roman"/>
          <w:sz w:val="28"/>
          <w:szCs w:val="28"/>
        </w:rPr>
      </w:pPr>
      <w:r w:rsidRPr="003E0FB9">
        <w:rPr>
          <w:rFonts w:ascii="Times New Roman" w:hAnsi="Times New Roman"/>
          <w:b/>
          <w:i/>
          <w:sz w:val="28"/>
          <w:szCs w:val="28"/>
        </w:rPr>
        <w:t>применять знание фактов</w:t>
      </w:r>
      <w:r w:rsidRPr="003E0FB9">
        <w:rPr>
          <w:rFonts w:ascii="Times New Roman" w:hAnsi="Times New Roman"/>
          <w:sz w:val="28"/>
          <w:szCs w:val="28"/>
        </w:rPr>
        <w:t xml:space="preserve"> для характеристики эпохи новейшего времени, её процессов, явлений, ключевых событий;</w:t>
      </w:r>
    </w:p>
    <w:p w:rsidR="00D41969" w:rsidRPr="003E0FB9" w:rsidRDefault="00D4196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использовать историческую карту</w:t>
      </w:r>
      <w:r w:rsidRPr="003E0FB9">
        <w:rPr>
          <w:rFonts w:ascii="Times New Roman" w:hAnsi="Times New Roman"/>
          <w:sz w:val="28"/>
          <w:szCs w:val="28"/>
        </w:rPr>
        <w:t xml:space="preserve"> как источник информации о территории России (СССР) и других государств в ХХ — начале </w:t>
      </w:r>
      <w:r w:rsidRPr="003E0FB9">
        <w:rPr>
          <w:rFonts w:ascii="Times New Roman" w:hAnsi="Times New Roman"/>
          <w:sz w:val="28"/>
          <w:szCs w:val="28"/>
          <w:lang w:val="en-US" w:eastAsia="en-US"/>
        </w:rPr>
        <w:t>XXI</w:t>
      </w:r>
      <w:r w:rsidRPr="003E0FB9">
        <w:rPr>
          <w:rFonts w:ascii="Times New Roman" w:hAnsi="Times New Roman"/>
          <w:sz w:val="28"/>
          <w:szCs w:val="28"/>
          <w:lang w:eastAsia="en-US"/>
        </w:rPr>
        <w:t xml:space="preserve"> </w:t>
      </w:r>
      <w:r w:rsidRPr="003E0FB9">
        <w:rPr>
          <w:rFonts w:ascii="Times New Roman" w:hAnsi="Times New Roman"/>
          <w:sz w:val="28"/>
          <w:szCs w:val="28"/>
        </w:rPr>
        <w:t>в., значительных социально-экономических процессах и изменениях на политической карте мира в новейшую эпоху, местах крупнейших событий и др.;</w:t>
      </w:r>
    </w:p>
    <w:p w:rsidR="00D41969" w:rsidRPr="003E0FB9" w:rsidRDefault="00D4196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анализировать информацию</w:t>
      </w:r>
      <w:r w:rsidRPr="003E0FB9">
        <w:rPr>
          <w:rFonts w:ascii="Times New Roman" w:hAnsi="Times New Roman"/>
          <w:sz w:val="28"/>
          <w:szCs w:val="28"/>
        </w:rPr>
        <w:t xml:space="preserve"> из исторических источников — текстов, материальных и художественных памятников новейшей эпохи;</w:t>
      </w:r>
    </w:p>
    <w:p w:rsidR="00D41969" w:rsidRPr="003E0FB9" w:rsidRDefault="00D4196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представлять в различных формах описания, рассказа:</w:t>
      </w:r>
      <w:r w:rsidRPr="003E0FB9">
        <w:rPr>
          <w:rFonts w:ascii="Times New Roman" w:hAnsi="Times New Roman"/>
          <w:sz w:val="28"/>
          <w:szCs w:val="28"/>
        </w:rPr>
        <w:t xml:space="preserve"> а) условия и образ жизни людей различного социального положения в России и других странах в ХХ — начале XXI в.; б) ключевые события эпохи и их участников; в) памятники материальной и художественной культуры новейшей эпохи;</w:t>
      </w:r>
    </w:p>
    <w:p w:rsidR="00D41969" w:rsidRPr="003E0FB9" w:rsidRDefault="00D4196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систематизировать</w:t>
      </w:r>
      <w:r w:rsidRPr="003E0FB9">
        <w:rPr>
          <w:rFonts w:ascii="Times New Roman" w:hAnsi="Times New Roman"/>
          <w:sz w:val="28"/>
          <w:szCs w:val="28"/>
        </w:rPr>
        <w:t xml:space="preserve"> исторический материал, содержащийся в учебной и дополнительной литературе;</w:t>
      </w:r>
    </w:p>
    <w:p w:rsidR="00D41969" w:rsidRPr="003E0FB9" w:rsidRDefault="00D4196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раскрывать характерные, существенные черты</w:t>
      </w:r>
      <w:r w:rsidRPr="003E0FB9">
        <w:rPr>
          <w:rFonts w:ascii="Times New Roman" w:hAnsi="Times New Roman"/>
          <w:sz w:val="28"/>
          <w:szCs w:val="28"/>
        </w:rPr>
        <w:t xml:space="preserve"> экономического и социального развития России и других стран, политических режимов, международных отношений, развития культуры в ХХ — начале </w:t>
      </w:r>
      <w:r w:rsidRPr="003E0FB9">
        <w:rPr>
          <w:rFonts w:ascii="Times New Roman" w:hAnsi="Times New Roman"/>
          <w:sz w:val="28"/>
          <w:szCs w:val="28"/>
          <w:lang w:val="en-US" w:eastAsia="en-US"/>
        </w:rPr>
        <w:t>XXI</w:t>
      </w:r>
      <w:r w:rsidRPr="003E0FB9">
        <w:rPr>
          <w:rFonts w:ascii="Times New Roman" w:hAnsi="Times New Roman"/>
          <w:sz w:val="28"/>
          <w:szCs w:val="28"/>
          <w:lang w:eastAsia="en-US"/>
        </w:rPr>
        <w:t xml:space="preserve"> </w:t>
      </w:r>
      <w:r w:rsidRPr="003E0FB9">
        <w:rPr>
          <w:rFonts w:ascii="Times New Roman" w:hAnsi="Times New Roman"/>
          <w:sz w:val="28"/>
          <w:szCs w:val="28"/>
        </w:rPr>
        <w:t>в.;</w:t>
      </w:r>
    </w:p>
    <w:p w:rsidR="00D41969" w:rsidRPr="003E0FB9" w:rsidRDefault="00D4196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объяснять причины и следствия</w:t>
      </w:r>
      <w:r w:rsidRPr="003E0FB9">
        <w:rPr>
          <w:rFonts w:ascii="Times New Roman" w:hAnsi="Times New Roman"/>
          <w:sz w:val="28"/>
          <w:szCs w:val="28"/>
        </w:rPr>
        <w:t xml:space="preserve"> наиболее значительных событий новейшей эпохи в России и других странах (реформы и революции, войны, образование новых государств и др.);</w:t>
      </w:r>
    </w:p>
    <w:p w:rsidR="00D41969" w:rsidRPr="003E0FB9" w:rsidRDefault="00D4196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b/>
          <w:i/>
          <w:sz w:val="28"/>
          <w:szCs w:val="28"/>
        </w:rPr>
        <w:t>• сопоставлять</w:t>
      </w:r>
      <w:r w:rsidRPr="003E0FB9">
        <w:rPr>
          <w:rFonts w:ascii="Times New Roman" w:hAnsi="Times New Roman"/>
          <w:sz w:val="28"/>
          <w:szCs w:val="28"/>
        </w:rPr>
        <w:t xml:space="preserve">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w:t>
      </w:r>
    </w:p>
    <w:p w:rsidR="00D41969" w:rsidRPr="003E0FB9" w:rsidRDefault="00D41969" w:rsidP="003E0FB9">
      <w:pPr>
        <w:pStyle w:val="aa"/>
        <w:tabs>
          <w:tab w:val="left" w:pos="1070"/>
        </w:tabs>
        <w:spacing w:after="0" w:line="360" w:lineRule="auto"/>
        <w:jc w:val="both"/>
        <w:rPr>
          <w:rFonts w:ascii="Times New Roman" w:hAnsi="Times New Roman"/>
          <w:sz w:val="28"/>
          <w:szCs w:val="28"/>
        </w:rPr>
      </w:pPr>
      <w:r w:rsidRPr="003E0FB9">
        <w:rPr>
          <w:rFonts w:ascii="Times New Roman" w:hAnsi="Times New Roman"/>
          <w:sz w:val="28"/>
          <w:szCs w:val="28"/>
        </w:rPr>
        <w:lastRenderedPageBreak/>
        <w:t>• </w:t>
      </w:r>
      <w:r w:rsidRPr="003E0FB9">
        <w:rPr>
          <w:rFonts w:ascii="Times New Roman" w:hAnsi="Times New Roman"/>
          <w:b/>
          <w:i/>
          <w:sz w:val="28"/>
          <w:szCs w:val="28"/>
        </w:rPr>
        <w:t>давать оценку</w:t>
      </w:r>
      <w:r w:rsidRPr="003E0FB9">
        <w:rPr>
          <w:rFonts w:ascii="Times New Roman" w:hAnsi="Times New Roman"/>
          <w:sz w:val="28"/>
          <w:szCs w:val="28"/>
        </w:rPr>
        <w:t xml:space="preserve"> событиям и личностям отечественной и всеобщей истории ХХ — начала </w:t>
      </w:r>
      <w:r w:rsidRPr="003E0FB9">
        <w:rPr>
          <w:rFonts w:ascii="Times New Roman" w:hAnsi="Times New Roman"/>
          <w:sz w:val="28"/>
          <w:szCs w:val="28"/>
          <w:lang w:val="en-US" w:eastAsia="en-US"/>
        </w:rPr>
        <w:t>XXI</w:t>
      </w:r>
      <w:r w:rsidRPr="003E0FB9">
        <w:rPr>
          <w:rFonts w:ascii="Times New Roman" w:hAnsi="Times New Roman"/>
          <w:sz w:val="28"/>
          <w:szCs w:val="28"/>
          <w:lang w:eastAsia="en-US"/>
        </w:rPr>
        <w:t xml:space="preserve"> </w:t>
      </w:r>
      <w:r w:rsidRPr="003E0FB9">
        <w:rPr>
          <w:rFonts w:ascii="Times New Roman" w:hAnsi="Times New Roman"/>
          <w:sz w:val="28"/>
          <w:szCs w:val="28"/>
        </w:rPr>
        <w:t>в.</w:t>
      </w:r>
    </w:p>
    <w:p w:rsidR="00D41969" w:rsidRPr="003E0FB9" w:rsidRDefault="00D41969" w:rsidP="003E0FB9">
      <w:pPr>
        <w:pStyle w:val="141"/>
        <w:shd w:val="clear" w:color="auto" w:fill="auto"/>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xml:space="preserve">Выпускник </w:t>
      </w:r>
      <w:r w:rsidRPr="003E0FB9">
        <w:rPr>
          <w:rFonts w:ascii="Times New Roman" w:hAnsi="Times New Roman" w:cs="Times New Roman"/>
          <w:sz w:val="28"/>
          <w:szCs w:val="28"/>
          <w:u w:val="single"/>
        </w:rPr>
        <w:t>получит возможность научиться</w:t>
      </w:r>
      <w:r w:rsidRPr="003E0FB9">
        <w:rPr>
          <w:rFonts w:ascii="Times New Roman" w:hAnsi="Times New Roman" w:cs="Times New Roman"/>
          <w:sz w:val="28"/>
          <w:szCs w:val="28"/>
        </w:rPr>
        <w:t>:</w:t>
      </w:r>
    </w:p>
    <w:p w:rsidR="00D41969" w:rsidRPr="003E0FB9" w:rsidRDefault="00D41969" w:rsidP="003E0FB9">
      <w:pPr>
        <w:pStyle w:val="141"/>
        <w:shd w:val="clear" w:color="auto" w:fill="auto"/>
        <w:tabs>
          <w:tab w:val="left" w:pos="1079"/>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используя историческую карту, характеризовать социально-экономическое и политическое развитие России,</w:t>
      </w:r>
      <w:r w:rsidRPr="003E0FB9">
        <w:rPr>
          <w:rStyle w:val="1441"/>
          <w:rFonts w:ascii="Times New Roman" w:hAnsi="Times New Roman" w:cs="Times New Roman"/>
          <w:sz w:val="28"/>
          <w:szCs w:val="28"/>
        </w:rPr>
        <w:t xml:space="preserve"> </w:t>
      </w:r>
      <w:r w:rsidRPr="003E0FB9">
        <w:rPr>
          <w:rFonts w:ascii="Times New Roman" w:hAnsi="Times New Roman" w:cs="Times New Roman"/>
          <w:sz w:val="28"/>
          <w:szCs w:val="28"/>
        </w:rPr>
        <w:t>других государств в ХХ — начале XXI в.;</w:t>
      </w:r>
    </w:p>
    <w:p w:rsidR="00D41969" w:rsidRPr="003E0FB9" w:rsidRDefault="00D41969" w:rsidP="003E0FB9">
      <w:pPr>
        <w:pStyle w:val="141"/>
        <w:shd w:val="clear" w:color="auto" w:fill="auto"/>
        <w:tabs>
          <w:tab w:val="left" w:pos="108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применять элементы источниковедческого анализа при работе с историческими материалами (определение</w:t>
      </w:r>
      <w:r w:rsidRPr="003E0FB9">
        <w:rPr>
          <w:rStyle w:val="1441"/>
          <w:rFonts w:ascii="Times New Roman" w:hAnsi="Times New Roman" w:cs="Times New Roman"/>
          <w:sz w:val="28"/>
          <w:szCs w:val="28"/>
        </w:rPr>
        <w:t xml:space="preserve"> </w:t>
      </w:r>
      <w:r w:rsidRPr="003E0FB9">
        <w:rPr>
          <w:rFonts w:ascii="Times New Roman" w:hAnsi="Times New Roman" w:cs="Times New Roman"/>
          <w:sz w:val="28"/>
          <w:szCs w:val="28"/>
        </w:rPr>
        <w:t>принадлежности и достоверности источника, позиций автора и др.);</w:t>
      </w:r>
    </w:p>
    <w:p w:rsidR="00D41969" w:rsidRPr="003E0FB9" w:rsidRDefault="00D41969" w:rsidP="003E0FB9">
      <w:pPr>
        <w:pStyle w:val="141"/>
        <w:shd w:val="clear" w:color="auto" w:fill="auto"/>
        <w:tabs>
          <w:tab w:val="left" w:pos="1098"/>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w:t>
      </w:r>
    </w:p>
    <w:p w:rsidR="00D41969" w:rsidRPr="003E0FB9" w:rsidRDefault="00D41969" w:rsidP="003E0FB9">
      <w:pPr>
        <w:pStyle w:val="141"/>
        <w:shd w:val="clear" w:color="auto" w:fill="auto"/>
        <w:tabs>
          <w:tab w:val="left" w:pos="0"/>
        </w:tabs>
        <w:spacing w:line="360" w:lineRule="auto"/>
        <w:ind w:firstLine="0"/>
        <w:jc w:val="left"/>
        <w:rPr>
          <w:rFonts w:ascii="Times New Roman" w:hAnsi="Times New Roman" w:cs="Times New Roman"/>
          <w:sz w:val="28"/>
          <w:szCs w:val="28"/>
        </w:rPr>
      </w:pPr>
      <w:r w:rsidRPr="003E0FB9">
        <w:rPr>
          <w:rFonts w:ascii="Times New Roman" w:hAnsi="Times New Roman" w:cs="Times New Roman"/>
          <w:sz w:val="28"/>
          <w:szCs w:val="28"/>
        </w:rPr>
        <w:t xml:space="preserve">• проводить работу по поиску и оформлению материалов истории своей семьи, города, края в ХХ — начале </w:t>
      </w:r>
      <w:r w:rsidRPr="003E0FB9">
        <w:rPr>
          <w:rFonts w:ascii="Times New Roman" w:hAnsi="Times New Roman" w:cs="Times New Roman"/>
          <w:sz w:val="28"/>
          <w:szCs w:val="28"/>
          <w:lang w:val="en-US"/>
        </w:rPr>
        <w:t>XXI</w:t>
      </w:r>
      <w:r w:rsidRPr="003E0FB9">
        <w:rPr>
          <w:rFonts w:ascii="Times New Roman" w:hAnsi="Times New Roman" w:cs="Times New Roman"/>
          <w:sz w:val="28"/>
          <w:szCs w:val="28"/>
        </w:rPr>
        <w:t xml:space="preserve"> в.</w:t>
      </w:r>
    </w:p>
    <w:p w:rsidR="00D41969" w:rsidRPr="003E0FB9" w:rsidRDefault="00D41969" w:rsidP="00910EAB">
      <w:pPr>
        <w:spacing w:after="0" w:line="240" w:lineRule="auto"/>
        <w:rPr>
          <w:rFonts w:ascii="Times New Roman" w:hAnsi="Times New Roman"/>
          <w:b/>
          <w:sz w:val="28"/>
          <w:szCs w:val="28"/>
          <w:u w:val="single"/>
        </w:rPr>
      </w:pPr>
    </w:p>
    <w:p w:rsidR="00D41969" w:rsidRPr="00B308F2" w:rsidRDefault="00D41969" w:rsidP="003E0FB9">
      <w:pPr>
        <w:spacing w:after="0" w:line="360" w:lineRule="auto"/>
        <w:jc w:val="center"/>
        <w:rPr>
          <w:rFonts w:ascii="Times New Roman" w:hAnsi="Times New Roman"/>
          <w:b/>
          <w:sz w:val="32"/>
          <w:szCs w:val="32"/>
          <w:u w:val="single"/>
        </w:rPr>
      </w:pPr>
      <w:r w:rsidRPr="00B308F2">
        <w:rPr>
          <w:rFonts w:ascii="Times New Roman" w:hAnsi="Times New Roman"/>
          <w:b/>
          <w:sz w:val="32"/>
          <w:szCs w:val="32"/>
          <w:u w:val="single"/>
        </w:rPr>
        <w:t>2.Содержание курса "Всеобщая история" (в рамках учебного предмета «История»)</w:t>
      </w:r>
    </w:p>
    <w:p w:rsidR="00D41969" w:rsidRPr="003E0FB9" w:rsidRDefault="00D41969" w:rsidP="003E0FB9">
      <w:pPr>
        <w:widowControl w:val="0"/>
        <w:autoSpaceDE w:val="0"/>
        <w:autoSpaceDN w:val="0"/>
        <w:adjustRightInd w:val="0"/>
        <w:spacing w:after="0" w:line="360" w:lineRule="auto"/>
        <w:jc w:val="center"/>
        <w:rPr>
          <w:rFonts w:ascii="Times New Roman" w:hAnsi="Times New Roman"/>
          <w:b/>
          <w:bCs/>
          <w:sz w:val="28"/>
          <w:szCs w:val="28"/>
        </w:rPr>
      </w:pPr>
      <w:r w:rsidRPr="003E0FB9">
        <w:rPr>
          <w:rFonts w:ascii="Times New Roman" w:hAnsi="Times New Roman"/>
          <w:b/>
          <w:bCs/>
          <w:sz w:val="28"/>
          <w:szCs w:val="28"/>
        </w:rPr>
        <w:t xml:space="preserve">5 класс </w:t>
      </w:r>
    </w:p>
    <w:p w:rsidR="00D41969" w:rsidRPr="003E0FB9" w:rsidRDefault="00D41969" w:rsidP="003E0FB9">
      <w:pPr>
        <w:widowControl w:val="0"/>
        <w:autoSpaceDE w:val="0"/>
        <w:autoSpaceDN w:val="0"/>
        <w:adjustRightInd w:val="0"/>
        <w:spacing w:after="0" w:line="360" w:lineRule="auto"/>
        <w:jc w:val="center"/>
        <w:rPr>
          <w:rFonts w:ascii="Times New Roman" w:hAnsi="Times New Roman"/>
          <w:b/>
          <w:bCs/>
          <w:sz w:val="28"/>
          <w:szCs w:val="28"/>
        </w:rPr>
      </w:pPr>
      <w:r w:rsidRPr="003E0FB9">
        <w:rPr>
          <w:rFonts w:ascii="Times New Roman" w:hAnsi="Times New Roman"/>
          <w:b/>
          <w:bCs/>
          <w:sz w:val="28"/>
          <w:szCs w:val="28"/>
        </w:rPr>
        <w:t>ИСТОРИЯ ДРЕВНЕГО МИРА (68 часов)</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bCs/>
          <w:sz w:val="28"/>
          <w:szCs w:val="28"/>
        </w:rPr>
        <w:t>Введение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Откуда мы знаем, как жили наши предки. Письменные ис</w:t>
      </w:r>
      <w:r w:rsidRPr="003E0FB9">
        <w:rPr>
          <w:rFonts w:ascii="Times New Roman" w:hAnsi="Times New Roman"/>
          <w:sz w:val="28"/>
          <w:szCs w:val="28"/>
        </w:rPr>
        <w:softHyphen/>
        <w:t>точники о прошлом. Древние сооружения как источник наших знаний о прошлом. Роль археологических раскопок в изуче</w:t>
      </w:r>
      <w:r w:rsidRPr="003E0FB9">
        <w:rPr>
          <w:rFonts w:ascii="Times New Roman" w:hAnsi="Times New Roman"/>
          <w:sz w:val="28"/>
          <w:szCs w:val="28"/>
        </w:rPr>
        <w:softHyphen/>
        <w:t>нии истории Древнего мира.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Счёт лет в истории. Хронология - наука об измерении вре</w:t>
      </w:r>
      <w:r w:rsidRPr="003E0FB9">
        <w:rPr>
          <w:rFonts w:ascii="Times New Roman" w:hAnsi="Times New Roman"/>
          <w:sz w:val="28"/>
          <w:szCs w:val="28"/>
        </w:rPr>
        <w:softHyphen/>
        <w:t>мени. Опыт, культура счёта времени по годам в древних госу</w:t>
      </w:r>
      <w:r w:rsidRPr="003E0FB9">
        <w:rPr>
          <w:rFonts w:ascii="Times New Roman" w:hAnsi="Times New Roman"/>
          <w:sz w:val="28"/>
          <w:szCs w:val="28"/>
        </w:rPr>
        <w:softHyphen/>
        <w:t>дарствах. Изменения счёта времени с наступлением христи</w:t>
      </w:r>
      <w:r w:rsidRPr="003E0FB9">
        <w:rPr>
          <w:rFonts w:ascii="Times New Roman" w:hAnsi="Times New Roman"/>
          <w:sz w:val="28"/>
          <w:szCs w:val="28"/>
        </w:rPr>
        <w:softHyphen/>
        <w:t>анской эры. Особенности обозначения фактов до нашей эры(обратный счёт лет). Представление о понятиях: год, век (сто</w:t>
      </w:r>
      <w:r w:rsidRPr="003E0FB9">
        <w:rPr>
          <w:rFonts w:ascii="Times New Roman" w:hAnsi="Times New Roman"/>
          <w:sz w:val="28"/>
          <w:szCs w:val="28"/>
        </w:rPr>
        <w:softHyphen/>
        <w:t>летие), тысячелетие, эпоха, эра.</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sz w:val="28"/>
          <w:szCs w:val="28"/>
        </w:rPr>
      </w:pPr>
      <w:r w:rsidRPr="003E0FB9">
        <w:rPr>
          <w:rFonts w:ascii="Times New Roman" w:hAnsi="Times New Roman"/>
          <w:b/>
          <w:sz w:val="28"/>
          <w:szCs w:val="28"/>
        </w:rPr>
        <w:t>РАЗДЕЛ 1. ЖИЗНЬ ПЕРВОБЫТНЫХ ЛЮДЕЙ</w:t>
      </w:r>
    </w:p>
    <w:p w:rsidR="00D41969" w:rsidRPr="003E0FB9" w:rsidRDefault="00D41969" w:rsidP="003E0FB9">
      <w:pPr>
        <w:widowControl w:val="0"/>
        <w:autoSpaceDE w:val="0"/>
        <w:autoSpaceDN w:val="0"/>
        <w:adjustRightInd w:val="0"/>
        <w:spacing w:after="0" w:line="360" w:lineRule="auto"/>
        <w:ind w:right="576"/>
        <w:jc w:val="both"/>
        <w:rPr>
          <w:rFonts w:ascii="Times New Roman" w:hAnsi="Times New Roman"/>
          <w:b/>
          <w:bCs/>
          <w:sz w:val="28"/>
          <w:szCs w:val="28"/>
        </w:rPr>
      </w:pPr>
      <w:r w:rsidRPr="003E0FB9">
        <w:rPr>
          <w:rFonts w:ascii="Times New Roman" w:hAnsi="Times New Roman"/>
          <w:b/>
          <w:bCs/>
          <w:sz w:val="28"/>
          <w:szCs w:val="28"/>
        </w:rPr>
        <w:t xml:space="preserve">Тема </w:t>
      </w:r>
      <w:r w:rsidRPr="003E0FB9">
        <w:rPr>
          <w:rFonts w:ascii="Times New Roman" w:hAnsi="Times New Roman"/>
          <w:sz w:val="28"/>
          <w:szCs w:val="28"/>
        </w:rPr>
        <w:t xml:space="preserve">1. </w:t>
      </w:r>
      <w:r w:rsidRPr="003E0FB9">
        <w:rPr>
          <w:rFonts w:ascii="Times New Roman" w:hAnsi="Times New Roman"/>
          <w:b/>
          <w:bCs/>
          <w:sz w:val="28"/>
          <w:szCs w:val="28"/>
        </w:rPr>
        <w:t>Первобытные собиратели и охотники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 xml:space="preserve">Представление о понятии «первобытные люди». Древнейшие люди. </w:t>
      </w:r>
      <w:r w:rsidRPr="003E0FB9">
        <w:rPr>
          <w:rFonts w:ascii="Times New Roman" w:hAnsi="Times New Roman"/>
          <w:b/>
          <w:sz w:val="28"/>
          <w:szCs w:val="28"/>
        </w:rPr>
        <w:t>Древнейшие люди</w:t>
      </w:r>
      <w:r w:rsidRPr="003E0FB9">
        <w:rPr>
          <w:rFonts w:ascii="Times New Roman" w:hAnsi="Times New Roman"/>
          <w:sz w:val="28"/>
          <w:szCs w:val="28"/>
        </w:rPr>
        <w:t xml:space="preserve"> - наши далёкие предки. Прародина </w:t>
      </w:r>
      <w:r w:rsidRPr="003E0FB9">
        <w:rPr>
          <w:rFonts w:ascii="Times New Roman" w:hAnsi="Times New Roman"/>
          <w:sz w:val="28"/>
          <w:szCs w:val="28"/>
        </w:rPr>
        <w:lastRenderedPageBreak/>
        <w:t>человека. Археологические свидетельства первобытного состо</w:t>
      </w:r>
      <w:r w:rsidRPr="003E0FB9">
        <w:rPr>
          <w:rFonts w:ascii="Times New Roman" w:hAnsi="Times New Roman"/>
          <w:sz w:val="28"/>
          <w:szCs w:val="28"/>
        </w:rPr>
        <w:softHyphen/>
        <w:t>яния древнейшего человека. Орудия труда и складывание опыта их изготовления. Собирательство и охота - способы добывания пищи. Первое великое открытие человека - овладение огнём.</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Родовые общины охотников и собирателей</w:t>
      </w:r>
      <w:r w:rsidRPr="003E0FB9">
        <w:rPr>
          <w:rFonts w:ascii="Times New Roman" w:hAnsi="Times New Roman"/>
          <w:sz w:val="28"/>
          <w:szCs w:val="28"/>
        </w:rPr>
        <w:t>. Расселение древнейших людей и его особенности. Испытание холодом. Освоение пещер. Строительство жилища. Освоение промысла охоты. Охота как основной способ добычи пищи древнейшего человека. Умение сообща достигать цели в охоте. Новые ору</w:t>
      </w:r>
      <w:r w:rsidRPr="003E0FB9">
        <w:rPr>
          <w:rFonts w:ascii="Times New Roman" w:hAnsi="Times New Roman"/>
          <w:sz w:val="28"/>
          <w:szCs w:val="28"/>
        </w:rPr>
        <w:softHyphen/>
        <w:t>дия охоты древнейшего человека. Человек разумный: кто он? Родовые общины. Сообщество сородичей. Особенности со</w:t>
      </w:r>
      <w:r w:rsidRPr="003E0FB9">
        <w:rPr>
          <w:rFonts w:ascii="Times New Roman" w:hAnsi="Times New Roman"/>
          <w:sz w:val="28"/>
          <w:szCs w:val="28"/>
        </w:rPr>
        <w:softHyphen/>
        <w:t>вместного ведения хозяйства в родовой общине. Распределение обязанностей в родовой общине.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Возникновение искусства и религии</w:t>
      </w:r>
      <w:r w:rsidRPr="003E0FB9">
        <w:rPr>
          <w:rFonts w:ascii="Times New Roman" w:hAnsi="Times New Roman"/>
          <w:sz w:val="28"/>
          <w:szCs w:val="28"/>
        </w:rPr>
        <w:t>. Как была найдена пещерная' живопись. Загадки древнейших рисунков. Человек «заколдовывает» зверя. Зарождение веры в душу. Представле</w:t>
      </w:r>
      <w:r w:rsidRPr="003E0FB9">
        <w:rPr>
          <w:rFonts w:ascii="Times New Roman" w:hAnsi="Times New Roman"/>
          <w:sz w:val="28"/>
          <w:szCs w:val="28"/>
        </w:rPr>
        <w:softHyphen/>
        <w:t>ние о религиозных верованиях первобытных охотников и со</w:t>
      </w:r>
      <w:r w:rsidRPr="003E0FB9">
        <w:rPr>
          <w:rFonts w:ascii="Times New Roman" w:hAnsi="Times New Roman"/>
          <w:sz w:val="28"/>
          <w:szCs w:val="28"/>
        </w:rPr>
        <w:softHyphen/>
        <w:t>бирателей.</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sz w:val="28"/>
          <w:szCs w:val="28"/>
        </w:rPr>
        <w:t>Тема 2</w:t>
      </w:r>
      <w:r w:rsidRPr="003E0FB9">
        <w:rPr>
          <w:rFonts w:ascii="Times New Roman" w:hAnsi="Times New Roman"/>
          <w:b/>
          <w:bCs/>
          <w:sz w:val="28"/>
          <w:szCs w:val="28"/>
        </w:rPr>
        <w:t>. Первобытные земледельцы и скотоводы</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Возникновение земледелия и скотоводства</w:t>
      </w:r>
      <w:r w:rsidRPr="003E0FB9">
        <w:rPr>
          <w:rFonts w:ascii="Times New Roman" w:hAnsi="Times New Roman"/>
          <w:sz w:val="28"/>
          <w:szCs w:val="28"/>
        </w:rPr>
        <w:t>. Представ</w:t>
      </w:r>
      <w:r w:rsidRPr="003E0FB9">
        <w:rPr>
          <w:rFonts w:ascii="Times New Roman" w:hAnsi="Times New Roman"/>
          <w:sz w:val="28"/>
          <w:szCs w:val="28"/>
        </w:rPr>
        <w:softHyphen/>
        <w:t>ление о зарождении производящего хозяйства: мотыжное зем</w:t>
      </w:r>
      <w:r w:rsidRPr="003E0FB9">
        <w:rPr>
          <w:rFonts w:ascii="Times New Roman" w:hAnsi="Times New Roman"/>
          <w:sz w:val="28"/>
          <w:szCs w:val="28"/>
        </w:rPr>
        <w:softHyphen/>
        <w:t>леделие. Первые орудия труда земледельцев. Районы раннего земледелия. Приручение животных. Скотоводство и измене</w:t>
      </w:r>
      <w:r w:rsidRPr="003E0FB9">
        <w:rPr>
          <w:rFonts w:ascii="Times New Roman" w:hAnsi="Times New Roman"/>
          <w:sz w:val="28"/>
          <w:szCs w:val="28"/>
        </w:rPr>
        <w:softHyphen/>
        <w:t>ния в жизни людей. Последствия перехода к производящему хозяйству. Освоение ремёсел. Гончарное дело, прядение, тка</w:t>
      </w:r>
      <w:r w:rsidRPr="003E0FB9">
        <w:rPr>
          <w:rFonts w:ascii="Times New Roman" w:hAnsi="Times New Roman"/>
          <w:sz w:val="28"/>
          <w:szCs w:val="28"/>
        </w:rPr>
        <w:softHyphen/>
        <w:t>чество. Изобретение ткацкого станка.</w:t>
      </w:r>
    </w:p>
    <w:p w:rsidR="00D41969" w:rsidRPr="003E0FB9" w:rsidRDefault="00D41969" w:rsidP="003E0FB9">
      <w:pPr>
        <w:widowControl w:val="0"/>
        <w:autoSpaceDE w:val="0"/>
        <w:autoSpaceDN w:val="0"/>
        <w:adjustRightInd w:val="0"/>
        <w:spacing w:after="0" w:line="360" w:lineRule="auto"/>
        <w:ind w:left="19"/>
        <w:jc w:val="both"/>
        <w:rPr>
          <w:rFonts w:ascii="Times New Roman" w:hAnsi="Times New Roman"/>
          <w:sz w:val="28"/>
          <w:szCs w:val="28"/>
        </w:rPr>
      </w:pPr>
      <w:r w:rsidRPr="003E0FB9">
        <w:rPr>
          <w:rFonts w:ascii="Times New Roman" w:hAnsi="Times New Roman"/>
          <w:sz w:val="28"/>
          <w:szCs w:val="28"/>
        </w:rPr>
        <w:t>Родовые общины земледельцев и скотоводов. Племя: изме</w:t>
      </w:r>
      <w:r w:rsidRPr="003E0FB9">
        <w:rPr>
          <w:rFonts w:ascii="Times New Roman" w:hAnsi="Times New Roman"/>
          <w:sz w:val="28"/>
          <w:szCs w:val="28"/>
        </w:rPr>
        <w:softHyphen/>
        <w:t>нение отношений. Управление племенем. Представления о происхождении рода, племени. Первобытные религиозные верования земледельцев и скотоводов. Зарождение культа.</w:t>
      </w:r>
    </w:p>
    <w:p w:rsidR="00D41969" w:rsidRPr="003E0FB9" w:rsidRDefault="00D41969" w:rsidP="003E0FB9">
      <w:pPr>
        <w:widowControl w:val="0"/>
        <w:autoSpaceDE w:val="0"/>
        <w:autoSpaceDN w:val="0"/>
        <w:adjustRightInd w:val="0"/>
        <w:spacing w:after="0" w:line="360" w:lineRule="auto"/>
        <w:ind w:left="19"/>
        <w:jc w:val="both"/>
        <w:rPr>
          <w:rFonts w:ascii="Times New Roman" w:hAnsi="Times New Roman"/>
          <w:sz w:val="28"/>
          <w:szCs w:val="28"/>
        </w:rPr>
      </w:pPr>
      <w:r w:rsidRPr="003E0FB9">
        <w:rPr>
          <w:rFonts w:ascii="Times New Roman" w:hAnsi="Times New Roman"/>
          <w:b/>
          <w:sz w:val="28"/>
          <w:szCs w:val="28"/>
        </w:rPr>
        <w:t>Появление неравенства и знати</w:t>
      </w:r>
      <w:r w:rsidRPr="003E0FB9">
        <w:rPr>
          <w:rFonts w:ascii="Times New Roman" w:hAnsi="Times New Roman"/>
          <w:sz w:val="28"/>
          <w:szCs w:val="28"/>
        </w:rPr>
        <w:t>. Развитие ремёсел. Выде</w:t>
      </w:r>
      <w:r w:rsidRPr="003E0FB9">
        <w:rPr>
          <w:rFonts w:ascii="Times New Roman" w:hAnsi="Times New Roman"/>
          <w:sz w:val="28"/>
          <w:szCs w:val="28"/>
        </w:rPr>
        <w:softHyphen/>
        <w:t>ление ремесленников в общине. Изобретение гончарного кру</w:t>
      </w:r>
      <w:r w:rsidRPr="003E0FB9">
        <w:rPr>
          <w:rFonts w:ascii="Times New Roman" w:hAnsi="Times New Roman"/>
          <w:sz w:val="28"/>
          <w:szCs w:val="28"/>
        </w:rPr>
        <w:softHyphen/>
        <w:t>га. Начало обработки металлов. Изобретение плуга. От родо</w:t>
      </w:r>
      <w:r w:rsidRPr="003E0FB9">
        <w:rPr>
          <w:rFonts w:ascii="Times New Roman" w:hAnsi="Times New Roman"/>
          <w:sz w:val="28"/>
          <w:szCs w:val="28"/>
        </w:rPr>
        <w:softHyphen/>
        <w:t>вой общины к соседской. Выделение семьи. Возникновение неравенства в общине земледельцев. Выделение знати. Преоб</w:t>
      </w:r>
      <w:r w:rsidRPr="003E0FB9">
        <w:rPr>
          <w:rFonts w:ascii="Times New Roman" w:hAnsi="Times New Roman"/>
          <w:sz w:val="28"/>
          <w:szCs w:val="28"/>
        </w:rPr>
        <w:softHyphen/>
        <w:t>разование поселений в города.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Повторение.</w:t>
      </w:r>
      <w:r w:rsidRPr="003E0FB9">
        <w:rPr>
          <w:rFonts w:ascii="Times New Roman" w:hAnsi="Times New Roman"/>
          <w:sz w:val="28"/>
          <w:szCs w:val="28"/>
        </w:rPr>
        <w:t xml:space="preserve"> Какой опыт, наследие дала человечеству эпо</w:t>
      </w:r>
      <w:r w:rsidRPr="003E0FB9">
        <w:rPr>
          <w:rFonts w:ascii="Times New Roman" w:hAnsi="Times New Roman"/>
          <w:sz w:val="28"/>
          <w:szCs w:val="28"/>
        </w:rPr>
        <w:softHyphen/>
        <w:t xml:space="preserve">ха первобытности? Переход от первобытности к </w:t>
      </w:r>
      <w:r w:rsidRPr="003E0FB9">
        <w:rPr>
          <w:rFonts w:ascii="Times New Roman" w:hAnsi="Times New Roman"/>
          <w:sz w:val="28"/>
          <w:szCs w:val="28"/>
        </w:rPr>
        <w:lastRenderedPageBreak/>
        <w:t>цивилизации(неолитическая революция (отделение земледелия и скотовод</w:t>
      </w:r>
      <w:r w:rsidRPr="003E0FB9">
        <w:rPr>
          <w:rFonts w:ascii="Times New Roman" w:hAnsi="Times New Roman"/>
          <w:sz w:val="28"/>
          <w:szCs w:val="28"/>
        </w:rPr>
        <w:softHyphen/>
        <w:t>ства от собирательства и охоты), выделение ремесла, появле</w:t>
      </w:r>
      <w:r w:rsidRPr="003E0FB9">
        <w:rPr>
          <w:rFonts w:ascii="Times New Roman" w:hAnsi="Times New Roman"/>
          <w:sz w:val="28"/>
          <w:szCs w:val="28"/>
        </w:rPr>
        <w:softHyphen/>
        <w:t>ние городов, государств, письменности).</w:t>
      </w:r>
    </w:p>
    <w:p w:rsidR="00D41969" w:rsidRPr="003E0FB9" w:rsidRDefault="00D41969" w:rsidP="003E0FB9">
      <w:pPr>
        <w:widowControl w:val="0"/>
        <w:autoSpaceDE w:val="0"/>
        <w:autoSpaceDN w:val="0"/>
        <w:adjustRightInd w:val="0"/>
        <w:spacing w:after="0" w:line="360" w:lineRule="auto"/>
        <w:ind w:left="1593" w:right="1622"/>
        <w:jc w:val="both"/>
        <w:rPr>
          <w:rFonts w:ascii="Times New Roman" w:hAnsi="Times New Roman"/>
          <w:b/>
          <w:bCs/>
          <w:sz w:val="28"/>
          <w:szCs w:val="28"/>
        </w:rPr>
      </w:pPr>
      <w:r w:rsidRPr="003E0FB9">
        <w:rPr>
          <w:rFonts w:ascii="Times New Roman" w:hAnsi="Times New Roman"/>
          <w:b/>
          <w:bCs/>
          <w:sz w:val="28"/>
          <w:szCs w:val="28"/>
        </w:rPr>
        <w:t>Тема 3. Счёт лет в истории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Измерение времени по годам</w:t>
      </w:r>
      <w:r w:rsidRPr="003E0FB9">
        <w:rPr>
          <w:rFonts w:ascii="Times New Roman" w:hAnsi="Times New Roman"/>
          <w:sz w:val="28"/>
          <w:szCs w:val="28"/>
        </w:rPr>
        <w:t>. Как в древности считали года. Счёт лет, которым мы пользуемся. Летоисчисление от Рождества Христова. Наша эра. «Линия» времени как схема ориентировки в историческом времени.</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sz w:val="28"/>
          <w:szCs w:val="28"/>
        </w:rPr>
      </w:pPr>
      <w:r w:rsidRPr="003E0FB9">
        <w:rPr>
          <w:rFonts w:ascii="Times New Roman" w:hAnsi="Times New Roman"/>
          <w:b/>
          <w:sz w:val="28"/>
          <w:szCs w:val="28"/>
        </w:rPr>
        <w:t xml:space="preserve">РАЗДЕЛ </w:t>
      </w:r>
      <w:r w:rsidRPr="003E0FB9">
        <w:rPr>
          <w:rFonts w:ascii="Times New Roman" w:hAnsi="Times New Roman"/>
          <w:b/>
          <w:sz w:val="28"/>
          <w:szCs w:val="28"/>
          <w:lang w:val="en-US"/>
        </w:rPr>
        <w:t>II</w:t>
      </w:r>
      <w:r w:rsidRPr="003E0FB9">
        <w:rPr>
          <w:rFonts w:ascii="Times New Roman" w:hAnsi="Times New Roman"/>
          <w:b/>
          <w:sz w:val="28"/>
          <w:szCs w:val="28"/>
        </w:rPr>
        <w:t>. ДРЕВНИЙ ВОСТОК</w:t>
      </w:r>
    </w:p>
    <w:p w:rsidR="00D41969" w:rsidRPr="003E0FB9" w:rsidRDefault="00D41969" w:rsidP="003E0FB9">
      <w:pPr>
        <w:widowControl w:val="0"/>
        <w:autoSpaceDE w:val="0"/>
        <w:autoSpaceDN w:val="0"/>
        <w:adjustRightInd w:val="0"/>
        <w:spacing w:after="0" w:line="360" w:lineRule="auto"/>
        <w:ind w:right="1814"/>
        <w:jc w:val="both"/>
        <w:rPr>
          <w:rFonts w:ascii="Times New Roman" w:hAnsi="Times New Roman"/>
          <w:b/>
          <w:bCs/>
          <w:sz w:val="28"/>
          <w:szCs w:val="28"/>
        </w:rPr>
      </w:pPr>
      <w:r w:rsidRPr="003E0FB9">
        <w:rPr>
          <w:rFonts w:ascii="Times New Roman" w:hAnsi="Times New Roman"/>
          <w:b/>
          <w:bCs/>
          <w:sz w:val="28"/>
          <w:szCs w:val="28"/>
        </w:rPr>
        <w:t>Тема 4. Древний Египет</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Государство на берегах Нила.</w:t>
      </w:r>
      <w:r w:rsidRPr="003E0FB9">
        <w:rPr>
          <w:rFonts w:ascii="Times New Roman" w:hAnsi="Times New Roman"/>
          <w:sz w:val="28"/>
          <w:szCs w:val="28"/>
        </w:rPr>
        <w:t xml:space="preserve"> Страна Египет. Местоположение государства. Разливы Нила и природные условия. Земледелие в Древнем Египте. Система орошения земель под урожай. Путь к объединению Древнего Египта. Возникновение единого государства в Египте. Управление страной.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Как жили земледельцы и ремесленники.</w:t>
      </w:r>
      <w:r w:rsidRPr="003E0FB9">
        <w:rPr>
          <w:rFonts w:ascii="Times New Roman" w:hAnsi="Times New Roman"/>
          <w:sz w:val="28"/>
          <w:szCs w:val="28"/>
        </w:rPr>
        <w:t xml:space="preserve"> Жители Египта: от фараона до простого земледельца. Труд земледельцев. Система каналов. В гостях у египтянина. Ремёсла и обмен. Писцы собирают налоги.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Жизнь египетского вельможи.</w:t>
      </w:r>
      <w:r w:rsidRPr="003E0FB9">
        <w:rPr>
          <w:rFonts w:ascii="Times New Roman" w:hAnsi="Times New Roman"/>
          <w:sz w:val="28"/>
          <w:szCs w:val="28"/>
        </w:rPr>
        <w:t xml:space="preserve"> О чём могут рассказать гроб</w:t>
      </w:r>
      <w:r w:rsidRPr="003E0FB9">
        <w:rPr>
          <w:rFonts w:ascii="Times New Roman" w:hAnsi="Times New Roman"/>
          <w:sz w:val="28"/>
          <w:szCs w:val="28"/>
        </w:rPr>
        <w:softHyphen/>
        <w:t>ницы вельмож. В усадьбе вельможи. Служба вельмож. Вельможа во дворце фараона. Отношения фараона и его вельможей.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Военные походы фараонов. </w:t>
      </w:r>
      <w:r w:rsidRPr="003E0FB9">
        <w:rPr>
          <w:rFonts w:ascii="Times New Roman" w:hAnsi="Times New Roman"/>
          <w:sz w:val="28"/>
          <w:szCs w:val="28"/>
        </w:rPr>
        <w:t>Отряды пеших воинов. Вооружение пехотинцев. Боевые колесницы египтян. Направ</w:t>
      </w:r>
      <w:r w:rsidRPr="003E0FB9">
        <w:rPr>
          <w:rFonts w:ascii="Times New Roman" w:hAnsi="Times New Roman"/>
          <w:sz w:val="28"/>
          <w:szCs w:val="28"/>
        </w:rPr>
        <w:softHyphen/>
        <w:t xml:space="preserve">ления военных походов и завоевания фараонов. Завоевательные походы Тутмоса </w:t>
      </w:r>
      <w:r w:rsidRPr="003E0FB9">
        <w:rPr>
          <w:rFonts w:ascii="Times New Roman" w:hAnsi="Times New Roman"/>
          <w:sz w:val="28"/>
          <w:szCs w:val="28"/>
          <w:lang w:val="en-US"/>
        </w:rPr>
        <w:t>III</w:t>
      </w:r>
      <w:r w:rsidRPr="003E0FB9">
        <w:rPr>
          <w:rFonts w:ascii="Times New Roman" w:hAnsi="Times New Roman"/>
          <w:sz w:val="28"/>
          <w:szCs w:val="28"/>
        </w:rPr>
        <w:t>. Военные трофеи и триумф фараонов. Главные города Древнего Египта - Мемфис, Фивы. Судьбы военные. Появление наёмного войска.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Религия древних египтян. </w:t>
      </w:r>
      <w:r w:rsidRPr="003E0FB9">
        <w:rPr>
          <w:rFonts w:ascii="Times New Roman" w:hAnsi="Times New Roman"/>
          <w:sz w:val="28"/>
          <w:szCs w:val="28"/>
        </w:rPr>
        <w:t>Боги и жрецы. Храмы - жи</w:t>
      </w:r>
      <w:r w:rsidRPr="003E0FB9">
        <w:rPr>
          <w:rFonts w:ascii="Times New Roman" w:hAnsi="Times New Roman"/>
          <w:sz w:val="28"/>
          <w:szCs w:val="28"/>
        </w:rPr>
        <w:softHyphen/>
        <w:t>лища богов. Могущество жрецов. Рассказы египтян о сво</w:t>
      </w:r>
      <w:r w:rsidRPr="003E0FB9">
        <w:rPr>
          <w:rFonts w:ascii="Times New Roman" w:hAnsi="Times New Roman"/>
          <w:sz w:val="28"/>
          <w:szCs w:val="28"/>
        </w:rPr>
        <w:softHyphen/>
        <w:t>их богах. Священные животные и боги. Миф об Осирисе и Исиде. Сет и Осирис. Суд Осириса. Представление древ</w:t>
      </w:r>
      <w:r w:rsidRPr="003E0FB9">
        <w:rPr>
          <w:rFonts w:ascii="Times New Roman" w:hAnsi="Times New Roman"/>
          <w:sz w:val="28"/>
          <w:szCs w:val="28"/>
        </w:rPr>
        <w:softHyphen/>
        <w:t>них египтян о «царстве мёртвых»: мумия, гробница, сарко</w:t>
      </w:r>
      <w:r w:rsidRPr="003E0FB9">
        <w:rPr>
          <w:rFonts w:ascii="Times New Roman" w:hAnsi="Times New Roman"/>
          <w:sz w:val="28"/>
          <w:szCs w:val="28"/>
        </w:rPr>
        <w:softHyphen/>
        <w:t>фаг. Фараон - сын Солнца. Безграничность власти фараона. «Книга мёртвых».</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Искусство древних египтян. </w:t>
      </w:r>
      <w:r w:rsidRPr="003E0FB9">
        <w:rPr>
          <w:rFonts w:ascii="Times New Roman" w:hAnsi="Times New Roman"/>
          <w:sz w:val="28"/>
          <w:szCs w:val="28"/>
        </w:rPr>
        <w:t xml:space="preserve">Первое из чудес света. Возведение каменных пирамид. Большой Сфинкс. Пирамида фараона Хеопса. Храм - жилище богов. Внешний вид и внутреннее устройство храма. Археологические открытия в гробницах </w:t>
      </w:r>
      <w:r w:rsidRPr="003E0FB9">
        <w:rPr>
          <w:rFonts w:ascii="Times New Roman" w:hAnsi="Times New Roman"/>
          <w:sz w:val="28"/>
          <w:szCs w:val="28"/>
        </w:rPr>
        <w:lastRenderedPageBreak/>
        <w:t xml:space="preserve">древнеегипетских фараонов. Гробница фараона Тутанхамона. Образ </w:t>
      </w:r>
      <w:proofErr w:type="spellStart"/>
      <w:r w:rsidRPr="003E0FB9">
        <w:rPr>
          <w:rFonts w:ascii="Times New Roman" w:hAnsi="Times New Roman"/>
          <w:sz w:val="28"/>
          <w:szCs w:val="28"/>
        </w:rPr>
        <w:t>Нефертити</w:t>
      </w:r>
      <w:proofErr w:type="spellEnd"/>
      <w:r w:rsidRPr="003E0FB9">
        <w:rPr>
          <w:rFonts w:ascii="Times New Roman" w:hAnsi="Times New Roman"/>
          <w:sz w:val="28"/>
          <w:szCs w:val="28"/>
        </w:rPr>
        <w:t>. Искусство древнеегипетской скульптуры: статуя, скульптурный портрет. Правила ваяния человека в скульптуре и изображения в росписях. Экспозиции древнеегипетского искусства в национальных музеях мира: Эрмитаж, Лувр, Британский музей.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Письменность и знания древних египтян. </w:t>
      </w:r>
      <w:r w:rsidRPr="003E0FB9">
        <w:rPr>
          <w:rFonts w:ascii="Times New Roman" w:hAnsi="Times New Roman"/>
          <w:sz w:val="28"/>
          <w:szCs w:val="28"/>
        </w:rPr>
        <w:t>Загадочные письмена и их разгадка. Особенности древнеегипетской пись</w:t>
      </w:r>
      <w:r w:rsidRPr="003E0FB9">
        <w:rPr>
          <w:rFonts w:ascii="Times New Roman" w:hAnsi="Times New Roman"/>
          <w:sz w:val="28"/>
          <w:szCs w:val="28"/>
        </w:rPr>
        <w:softHyphen/>
        <w:t>менности. Иероглифическое письмо. Изобретение материала и инструмента для письма. Египетские папирусы: верность традиции. Свиток папируса - древнеегипетская книга. Школа подготовки писцов и жрецов. Первооснова научных знаний(математика, астрономия). Изобретения инструментов отсчёта времени: солнечный календарь, водяные часы, звёздные кар</w:t>
      </w:r>
      <w:r w:rsidRPr="003E0FB9">
        <w:rPr>
          <w:rFonts w:ascii="Times New Roman" w:hAnsi="Times New Roman"/>
          <w:sz w:val="28"/>
          <w:szCs w:val="28"/>
        </w:rPr>
        <w:softHyphen/>
        <w:t>ты. Хранители знаний - жрецы.</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Повторение. </w:t>
      </w:r>
      <w:r w:rsidRPr="003E0FB9">
        <w:rPr>
          <w:rFonts w:ascii="Times New Roman" w:hAnsi="Times New Roman"/>
          <w:sz w:val="28"/>
          <w:szCs w:val="28"/>
        </w:rPr>
        <w:t>Достижения древних египтян (ирригацион</w:t>
      </w:r>
      <w:r w:rsidRPr="003E0FB9">
        <w:rPr>
          <w:rFonts w:ascii="Times New Roman" w:hAnsi="Times New Roman"/>
          <w:sz w:val="28"/>
          <w:szCs w:val="28"/>
        </w:rPr>
        <w:softHyphen/>
        <w:t>ное земледелие, культовое каменное строительство, станов</w:t>
      </w:r>
      <w:r w:rsidRPr="003E0FB9">
        <w:rPr>
          <w:rFonts w:ascii="Times New Roman" w:hAnsi="Times New Roman"/>
          <w:sz w:val="28"/>
          <w:szCs w:val="28"/>
        </w:rPr>
        <w:softHyphen/>
        <w:t>ление искусства, письменности, зарождение основ наук). Неограниченная власть фараонов. Представление о загробном воздаянии (суд Осириса и клятва умершего).</w:t>
      </w:r>
    </w:p>
    <w:p w:rsidR="00D41969" w:rsidRPr="003E0FB9" w:rsidRDefault="00D41969" w:rsidP="003E0FB9">
      <w:pPr>
        <w:widowControl w:val="0"/>
        <w:autoSpaceDE w:val="0"/>
        <w:autoSpaceDN w:val="0"/>
        <w:adjustRightInd w:val="0"/>
        <w:spacing w:after="0" w:line="360" w:lineRule="auto"/>
        <w:ind w:right="1147"/>
        <w:jc w:val="both"/>
        <w:rPr>
          <w:rFonts w:ascii="Times New Roman" w:hAnsi="Times New Roman"/>
          <w:b/>
          <w:bCs/>
          <w:sz w:val="28"/>
          <w:szCs w:val="28"/>
        </w:rPr>
      </w:pPr>
      <w:r w:rsidRPr="003E0FB9">
        <w:rPr>
          <w:rFonts w:ascii="Times New Roman" w:hAnsi="Times New Roman"/>
          <w:b/>
          <w:bCs/>
          <w:sz w:val="28"/>
          <w:szCs w:val="28"/>
        </w:rPr>
        <w:t>Тема 5. Западная Азия в древности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Древнее </w:t>
      </w:r>
      <w:proofErr w:type="spellStart"/>
      <w:r w:rsidRPr="003E0FB9">
        <w:rPr>
          <w:rFonts w:ascii="Times New Roman" w:hAnsi="Times New Roman"/>
          <w:b/>
          <w:bCs/>
          <w:sz w:val="28"/>
          <w:szCs w:val="28"/>
        </w:rPr>
        <w:t>Двуречье</w:t>
      </w:r>
      <w:proofErr w:type="spellEnd"/>
      <w:r w:rsidRPr="003E0FB9">
        <w:rPr>
          <w:rFonts w:ascii="Times New Roman" w:hAnsi="Times New Roman"/>
          <w:b/>
          <w:bCs/>
          <w:sz w:val="28"/>
          <w:szCs w:val="28"/>
        </w:rPr>
        <w:t xml:space="preserve">. </w:t>
      </w:r>
      <w:r w:rsidRPr="003E0FB9">
        <w:rPr>
          <w:rFonts w:ascii="Times New Roman" w:hAnsi="Times New Roman"/>
          <w:sz w:val="28"/>
          <w:szCs w:val="28"/>
        </w:rPr>
        <w:t xml:space="preserve">Страна двух рек. Местоположение, природа и ландшафт Южного </w:t>
      </w:r>
      <w:proofErr w:type="spellStart"/>
      <w:r w:rsidRPr="003E0FB9">
        <w:rPr>
          <w:rFonts w:ascii="Times New Roman" w:hAnsi="Times New Roman"/>
          <w:sz w:val="28"/>
          <w:szCs w:val="28"/>
        </w:rPr>
        <w:t>Двуречья</w:t>
      </w:r>
      <w:proofErr w:type="spellEnd"/>
      <w:r w:rsidRPr="003E0FB9">
        <w:rPr>
          <w:rFonts w:ascii="Times New Roman" w:hAnsi="Times New Roman"/>
          <w:sz w:val="28"/>
          <w:szCs w:val="28"/>
        </w:rPr>
        <w:t>. Ирригационное (оро</w:t>
      </w:r>
      <w:r w:rsidRPr="003E0FB9">
        <w:rPr>
          <w:rFonts w:ascii="Times New Roman" w:hAnsi="Times New Roman"/>
          <w:sz w:val="28"/>
          <w:szCs w:val="28"/>
        </w:rPr>
        <w:softHyphen/>
        <w:t xml:space="preserve">сительное) земледелие. Схожесть хронологии возникновения государственности в Междуречье и Нильской долине. Города из глиняных кирпичей. Шумерские города Ур и </w:t>
      </w:r>
      <w:proofErr w:type="spellStart"/>
      <w:r w:rsidRPr="003E0FB9">
        <w:rPr>
          <w:rFonts w:ascii="Times New Roman" w:hAnsi="Times New Roman"/>
          <w:sz w:val="28"/>
          <w:szCs w:val="28"/>
        </w:rPr>
        <w:t>Урук</w:t>
      </w:r>
      <w:proofErr w:type="spellEnd"/>
      <w:r w:rsidRPr="003E0FB9">
        <w:rPr>
          <w:rFonts w:ascii="Times New Roman" w:hAnsi="Times New Roman"/>
          <w:sz w:val="28"/>
          <w:szCs w:val="28"/>
        </w:rPr>
        <w:t>. Глина как основной строительный и бытовой материал. Культовые сооружения шумеров: ступенчатые башни от земли до неба. Боги шумеров. Область знаний и полномочий жрецов. Жрецы</w:t>
      </w:r>
      <w:r w:rsidRPr="003E0FB9">
        <w:rPr>
          <w:rFonts w:ascii="Times New Roman" w:hAnsi="Times New Roman"/>
          <w:sz w:val="28"/>
          <w:szCs w:val="28"/>
        </w:rPr>
        <w:softHyphen/>
        <w:t>-учёные. Клинопись. Писцовые школы. Научные знания (астро</w:t>
      </w:r>
      <w:r w:rsidRPr="003E0FB9">
        <w:rPr>
          <w:rFonts w:ascii="Times New Roman" w:hAnsi="Times New Roman"/>
          <w:sz w:val="28"/>
          <w:szCs w:val="28"/>
        </w:rPr>
        <w:softHyphen/>
        <w:t xml:space="preserve">номия, математика). Письмена на глиняных табличках. Мифы и сказания с глиняных табличек. Клинопись - особое письмо </w:t>
      </w:r>
      <w:proofErr w:type="spellStart"/>
      <w:r w:rsidRPr="003E0FB9">
        <w:rPr>
          <w:rFonts w:ascii="Times New Roman" w:hAnsi="Times New Roman"/>
          <w:sz w:val="28"/>
          <w:szCs w:val="28"/>
        </w:rPr>
        <w:t>Двуречья</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ind w:left="72"/>
        <w:jc w:val="both"/>
        <w:rPr>
          <w:rFonts w:ascii="Times New Roman" w:hAnsi="Times New Roman"/>
          <w:sz w:val="28"/>
          <w:szCs w:val="28"/>
        </w:rPr>
      </w:pPr>
      <w:r w:rsidRPr="003E0FB9">
        <w:rPr>
          <w:rFonts w:ascii="Times New Roman" w:hAnsi="Times New Roman"/>
          <w:b/>
          <w:sz w:val="28"/>
          <w:szCs w:val="28"/>
        </w:rPr>
        <w:t>Вавилонский царь Хаммурапи и его законы.</w:t>
      </w:r>
      <w:r w:rsidRPr="003E0FB9">
        <w:rPr>
          <w:rFonts w:ascii="Times New Roman" w:hAnsi="Times New Roman"/>
          <w:sz w:val="28"/>
          <w:szCs w:val="28"/>
        </w:rPr>
        <w:t xml:space="preserve"> Город Вавилон становится главным в </w:t>
      </w:r>
      <w:proofErr w:type="spellStart"/>
      <w:r w:rsidRPr="003E0FB9">
        <w:rPr>
          <w:rFonts w:ascii="Times New Roman" w:hAnsi="Times New Roman"/>
          <w:sz w:val="28"/>
          <w:szCs w:val="28"/>
        </w:rPr>
        <w:t>Двуречье</w:t>
      </w:r>
      <w:proofErr w:type="spellEnd"/>
      <w:r w:rsidRPr="003E0FB9">
        <w:rPr>
          <w:rFonts w:ascii="Times New Roman" w:hAnsi="Times New Roman"/>
          <w:sz w:val="28"/>
          <w:szCs w:val="28"/>
        </w:rPr>
        <w:t xml:space="preserve">. Власть царя Хаммурапи - власть от бога </w:t>
      </w:r>
      <w:proofErr w:type="spellStart"/>
      <w:r w:rsidRPr="003E0FB9">
        <w:rPr>
          <w:rFonts w:ascii="Times New Roman" w:hAnsi="Times New Roman"/>
          <w:sz w:val="28"/>
          <w:szCs w:val="28"/>
        </w:rPr>
        <w:t>Шамаша</w:t>
      </w:r>
      <w:proofErr w:type="spellEnd"/>
      <w:r w:rsidRPr="003E0FB9">
        <w:rPr>
          <w:rFonts w:ascii="Times New Roman" w:hAnsi="Times New Roman"/>
          <w:sz w:val="28"/>
          <w:szCs w:val="28"/>
        </w:rPr>
        <w:t>. Представление о за</w:t>
      </w:r>
      <w:r w:rsidRPr="003E0FB9">
        <w:rPr>
          <w:rFonts w:ascii="Times New Roman" w:hAnsi="Times New Roman"/>
          <w:sz w:val="28"/>
          <w:szCs w:val="28"/>
        </w:rPr>
        <w:softHyphen/>
        <w:t>конах Хаммурапи как законах богов. Узаконенная традиция суда над преступниками. Принцип талиона. Законы о рабах.  Законы о богачах и бедняках. Закон о новых отношениях, о новых социальных группах: ростовщик.</w:t>
      </w:r>
    </w:p>
    <w:p w:rsidR="00D41969" w:rsidRPr="003E0FB9" w:rsidRDefault="00D41969" w:rsidP="003E0FB9">
      <w:pPr>
        <w:widowControl w:val="0"/>
        <w:autoSpaceDE w:val="0"/>
        <w:autoSpaceDN w:val="0"/>
        <w:adjustRightInd w:val="0"/>
        <w:spacing w:after="0" w:line="360" w:lineRule="auto"/>
        <w:ind w:left="72"/>
        <w:rPr>
          <w:rFonts w:ascii="Times New Roman" w:hAnsi="Times New Roman"/>
          <w:sz w:val="28"/>
          <w:szCs w:val="28"/>
        </w:rPr>
      </w:pPr>
      <w:r w:rsidRPr="003E0FB9">
        <w:rPr>
          <w:rFonts w:ascii="Times New Roman" w:hAnsi="Times New Roman"/>
          <w:b/>
          <w:sz w:val="28"/>
          <w:szCs w:val="28"/>
        </w:rPr>
        <w:lastRenderedPageBreak/>
        <w:t>Финикийские мореплаватели.</w:t>
      </w:r>
      <w:r w:rsidRPr="003E0FB9">
        <w:rPr>
          <w:rFonts w:ascii="Times New Roman" w:hAnsi="Times New Roman"/>
          <w:sz w:val="28"/>
          <w:szCs w:val="28"/>
        </w:rPr>
        <w:t xml:space="preserve"> География, природа и за</w:t>
      </w:r>
      <w:r w:rsidRPr="003E0FB9">
        <w:rPr>
          <w:rFonts w:ascii="Times New Roman" w:hAnsi="Times New Roman"/>
          <w:sz w:val="28"/>
          <w:szCs w:val="28"/>
        </w:rPr>
        <w:softHyphen/>
        <w:t xml:space="preserve">нятия населения Финикии. Средиземное море и финикийцы. Виноградарство и </w:t>
      </w:r>
      <w:proofErr w:type="spellStart"/>
      <w:r w:rsidRPr="003E0FB9">
        <w:rPr>
          <w:rFonts w:ascii="Times New Roman" w:hAnsi="Times New Roman"/>
          <w:sz w:val="28"/>
          <w:szCs w:val="28"/>
        </w:rPr>
        <w:t>оливководство</w:t>
      </w:r>
      <w:proofErr w:type="spellEnd"/>
      <w:r w:rsidRPr="003E0FB9">
        <w:rPr>
          <w:rFonts w:ascii="Times New Roman" w:hAnsi="Times New Roman"/>
          <w:sz w:val="28"/>
          <w:szCs w:val="28"/>
        </w:rPr>
        <w:t>. Ремёсла: стеклоделие, из</w:t>
      </w:r>
      <w:r w:rsidRPr="003E0FB9">
        <w:rPr>
          <w:rFonts w:ascii="Times New Roman" w:hAnsi="Times New Roman"/>
          <w:sz w:val="28"/>
          <w:szCs w:val="28"/>
        </w:rPr>
        <w:softHyphen/>
        <w:t xml:space="preserve">готовление пурпурных тканей. Развитие торговли в городах Финикии: Библ, </w:t>
      </w:r>
      <w:proofErr w:type="spellStart"/>
      <w:r w:rsidRPr="003E0FB9">
        <w:rPr>
          <w:rFonts w:ascii="Times New Roman" w:hAnsi="Times New Roman"/>
          <w:sz w:val="28"/>
          <w:szCs w:val="28"/>
        </w:rPr>
        <w:t>Сидон</w:t>
      </w:r>
      <w:proofErr w:type="spellEnd"/>
      <w:r w:rsidRPr="003E0FB9">
        <w:rPr>
          <w:rFonts w:ascii="Times New Roman" w:hAnsi="Times New Roman"/>
          <w:sz w:val="28"/>
          <w:szCs w:val="28"/>
        </w:rPr>
        <w:t>, Тир. Морская торговля и пиратство. Колонии финикийцев. Древнейший финикийский алфавит, легенды о финикийцах.</w:t>
      </w:r>
      <w:r w:rsidRPr="003E0FB9">
        <w:rPr>
          <w:rFonts w:ascii="Times New Roman" w:hAnsi="Times New Roman"/>
          <w:sz w:val="28"/>
          <w:szCs w:val="28"/>
        </w:rPr>
        <w:tab/>
        <w:t>.</w:t>
      </w:r>
    </w:p>
    <w:p w:rsidR="00D41969" w:rsidRPr="003E0FB9" w:rsidRDefault="00D41969" w:rsidP="003E0FB9">
      <w:pPr>
        <w:widowControl w:val="0"/>
        <w:tabs>
          <w:tab w:val="left" w:pos="3336"/>
        </w:tabs>
        <w:autoSpaceDE w:val="0"/>
        <w:autoSpaceDN w:val="0"/>
        <w:adjustRightInd w:val="0"/>
        <w:spacing w:after="0" w:line="360" w:lineRule="auto"/>
        <w:ind w:left="72"/>
        <w:jc w:val="both"/>
        <w:rPr>
          <w:rFonts w:ascii="Times New Roman" w:hAnsi="Times New Roman"/>
          <w:sz w:val="28"/>
          <w:szCs w:val="28"/>
        </w:rPr>
      </w:pPr>
      <w:r w:rsidRPr="003E0FB9">
        <w:rPr>
          <w:rFonts w:ascii="Times New Roman" w:hAnsi="Times New Roman"/>
          <w:b/>
          <w:sz w:val="28"/>
          <w:szCs w:val="28"/>
        </w:rPr>
        <w:t>Библейские сказания.</w:t>
      </w:r>
      <w:r w:rsidRPr="003E0FB9">
        <w:rPr>
          <w:rFonts w:ascii="Times New Roman" w:hAnsi="Times New Roman"/>
          <w:sz w:val="28"/>
          <w:szCs w:val="28"/>
        </w:rPr>
        <w:t xml:space="preserve"> Ветхий Завет. Расселение древне</w:t>
      </w:r>
      <w:r w:rsidRPr="003E0FB9">
        <w:rPr>
          <w:rFonts w:ascii="Times New Roman" w:hAnsi="Times New Roman"/>
          <w:sz w:val="28"/>
          <w:szCs w:val="28"/>
        </w:rPr>
        <w:softHyphen/>
        <w:t>еврейских племён. Организация жизни, занятия и быт древ</w:t>
      </w:r>
      <w:r w:rsidRPr="003E0FB9">
        <w:rPr>
          <w:rFonts w:ascii="Times New Roman" w:hAnsi="Times New Roman"/>
          <w:sz w:val="28"/>
          <w:szCs w:val="28"/>
        </w:rPr>
        <w:softHyphen/>
        <w:t>нееврейских общин. Библия как история в преданиях еврей</w:t>
      </w:r>
      <w:r w:rsidRPr="003E0FB9">
        <w:rPr>
          <w:rFonts w:ascii="Times New Roman" w:hAnsi="Times New Roman"/>
          <w:sz w:val="28"/>
          <w:szCs w:val="28"/>
        </w:rPr>
        <w:softHyphen/>
        <w:t>ских племён. Переход к единобожию. Библия и Ветхий Завет. Мораль заповедей Бога Яхве. Иосиф и его братья. Моисей выводит евреев из Египта: библейские мифы и сказания как исторический и нравственный опыт еврейского народа. Бог даёт законы народу.</w:t>
      </w:r>
    </w:p>
    <w:p w:rsidR="00D41969" w:rsidRPr="003E0FB9" w:rsidRDefault="00D41969" w:rsidP="003E0FB9">
      <w:pPr>
        <w:widowControl w:val="0"/>
        <w:tabs>
          <w:tab w:val="left" w:pos="3336"/>
        </w:tabs>
        <w:autoSpaceDE w:val="0"/>
        <w:autoSpaceDN w:val="0"/>
        <w:adjustRightInd w:val="0"/>
        <w:spacing w:after="0" w:line="360" w:lineRule="auto"/>
        <w:ind w:left="24"/>
        <w:jc w:val="both"/>
        <w:rPr>
          <w:rFonts w:ascii="Times New Roman" w:hAnsi="Times New Roman"/>
          <w:sz w:val="28"/>
          <w:szCs w:val="28"/>
        </w:rPr>
      </w:pPr>
      <w:r w:rsidRPr="003E0FB9">
        <w:rPr>
          <w:rFonts w:ascii="Times New Roman" w:hAnsi="Times New Roman"/>
          <w:b/>
          <w:sz w:val="28"/>
          <w:szCs w:val="28"/>
        </w:rPr>
        <w:t>Древнееврейское царство</w:t>
      </w:r>
      <w:r w:rsidRPr="003E0FB9">
        <w:rPr>
          <w:rFonts w:ascii="Times New Roman" w:hAnsi="Times New Roman"/>
          <w:sz w:val="28"/>
          <w:szCs w:val="28"/>
        </w:rPr>
        <w:t>. Библейские сказания о войнах евреев в Палестине. Борьба с филистимлянами. Древне</w:t>
      </w:r>
      <w:r w:rsidRPr="003E0FB9">
        <w:rPr>
          <w:rFonts w:ascii="Times New Roman" w:hAnsi="Times New Roman"/>
          <w:sz w:val="28"/>
          <w:szCs w:val="28"/>
        </w:rPr>
        <w:softHyphen/>
        <w:t>еврейское царство и предания о его первых правителях: Сауле, Давиде, Соломоне. Правление Соломона. Иерусалим как сто</w:t>
      </w:r>
      <w:r w:rsidRPr="003E0FB9">
        <w:rPr>
          <w:rFonts w:ascii="Times New Roman" w:hAnsi="Times New Roman"/>
          <w:sz w:val="28"/>
          <w:szCs w:val="28"/>
        </w:rPr>
        <w:softHyphen/>
        <w:t>лица царства. Храм Бога Яхве. Библейские предания о героях.</w:t>
      </w:r>
    </w:p>
    <w:p w:rsidR="00D41969" w:rsidRPr="003E0FB9" w:rsidRDefault="00D41969" w:rsidP="003E0FB9">
      <w:pPr>
        <w:widowControl w:val="0"/>
        <w:tabs>
          <w:tab w:val="left" w:pos="3336"/>
        </w:tabs>
        <w:autoSpaceDE w:val="0"/>
        <w:autoSpaceDN w:val="0"/>
        <w:adjustRightInd w:val="0"/>
        <w:spacing w:after="0" w:line="360" w:lineRule="auto"/>
        <w:ind w:left="24" w:right="134"/>
        <w:jc w:val="both"/>
        <w:rPr>
          <w:rFonts w:ascii="Times New Roman" w:hAnsi="Times New Roman"/>
          <w:sz w:val="28"/>
          <w:szCs w:val="28"/>
        </w:rPr>
      </w:pPr>
      <w:r w:rsidRPr="003E0FB9">
        <w:rPr>
          <w:rFonts w:ascii="Times New Roman" w:hAnsi="Times New Roman"/>
          <w:b/>
          <w:sz w:val="28"/>
          <w:szCs w:val="28"/>
        </w:rPr>
        <w:t>Ассирийская держава.</w:t>
      </w:r>
      <w:r w:rsidRPr="003E0FB9">
        <w:rPr>
          <w:rFonts w:ascii="Times New Roman" w:hAnsi="Times New Roman"/>
          <w:sz w:val="28"/>
          <w:szCs w:val="28"/>
        </w:rPr>
        <w:t xml:space="preserve"> Освоение железа. Начало обработ</w:t>
      </w:r>
      <w:r w:rsidRPr="003E0FB9">
        <w:rPr>
          <w:rFonts w:ascii="Times New Roman" w:hAnsi="Times New Roman"/>
          <w:sz w:val="28"/>
          <w:szCs w:val="28"/>
        </w:rPr>
        <w:softHyphen/>
        <w:t>ки железа. Последствия использования железных орудий тру</w:t>
      </w:r>
      <w:r w:rsidRPr="003E0FB9">
        <w:rPr>
          <w:rFonts w:ascii="Times New Roman" w:hAnsi="Times New Roman"/>
          <w:sz w:val="28"/>
          <w:szCs w:val="28"/>
        </w:rPr>
        <w:softHyphen/>
        <w:t>да. Использование железа в военном ремесле. Ассирийское войско. Конница ассирийцев. Приспособления для победы над противником. Ассирийское царство - одна из великих держав Древнего мира. Завоевания ассирийских царей. Трагедия по</w:t>
      </w:r>
      <w:r w:rsidRPr="003E0FB9">
        <w:rPr>
          <w:rFonts w:ascii="Times New Roman" w:hAnsi="Times New Roman"/>
          <w:sz w:val="28"/>
          <w:szCs w:val="28"/>
        </w:rPr>
        <w:softHyphen/>
        <w:t>беждённых Ассирией стран. Ниневия - достойная столица ас</w:t>
      </w:r>
      <w:r w:rsidRPr="003E0FB9">
        <w:rPr>
          <w:rFonts w:ascii="Times New Roman" w:hAnsi="Times New Roman"/>
          <w:sz w:val="28"/>
          <w:szCs w:val="28"/>
        </w:rPr>
        <w:softHyphen/>
        <w:t xml:space="preserve">сирийских царей-завоевателей. Царский дворец. Библиотека глиняных книг </w:t>
      </w:r>
      <w:proofErr w:type="spellStart"/>
      <w:r w:rsidRPr="003E0FB9">
        <w:rPr>
          <w:rFonts w:ascii="Times New Roman" w:hAnsi="Times New Roman"/>
          <w:sz w:val="28"/>
          <w:szCs w:val="28"/>
        </w:rPr>
        <w:t>Ашшурбанапала</w:t>
      </w:r>
      <w:proofErr w:type="spellEnd"/>
      <w:r w:rsidRPr="003E0FB9">
        <w:rPr>
          <w:rFonts w:ascii="Times New Roman" w:hAnsi="Times New Roman"/>
          <w:sz w:val="28"/>
          <w:szCs w:val="28"/>
        </w:rPr>
        <w:t>. Археологические свидетель</w:t>
      </w:r>
      <w:r w:rsidRPr="003E0FB9">
        <w:rPr>
          <w:rFonts w:ascii="Times New Roman" w:hAnsi="Times New Roman"/>
          <w:sz w:val="28"/>
          <w:szCs w:val="28"/>
        </w:rPr>
        <w:softHyphen/>
        <w:t>ства ассирийского искусства. Легенды об ассирийцах. Гибель Ассирийской державы.</w:t>
      </w:r>
    </w:p>
    <w:p w:rsidR="00D41969" w:rsidRPr="003E0FB9" w:rsidRDefault="00D41969" w:rsidP="003E0FB9">
      <w:pPr>
        <w:widowControl w:val="0"/>
        <w:tabs>
          <w:tab w:val="left" w:pos="3336"/>
        </w:tabs>
        <w:autoSpaceDE w:val="0"/>
        <w:autoSpaceDN w:val="0"/>
        <w:adjustRightInd w:val="0"/>
        <w:spacing w:after="0" w:line="360" w:lineRule="auto"/>
        <w:ind w:left="24" w:right="134"/>
        <w:jc w:val="both"/>
        <w:rPr>
          <w:rFonts w:ascii="Times New Roman" w:hAnsi="Times New Roman"/>
          <w:sz w:val="28"/>
          <w:szCs w:val="28"/>
        </w:rPr>
      </w:pPr>
      <w:r w:rsidRPr="003E0FB9">
        <w:rPr>
          <w:rFonts w:ascii="Times New Roman" w:hAnsi="Times New Roman"/>
          <w:b/>
          <w:sz w:val="28"/>
          <w:szCs w:val="28"/>
        </w:rPr>
        <w:t>Персидская держава «царя царей».</w:t>
      </w:r>
      <w:r w:rsidRPr="003E0FB9">
        <w:rPr>
          <w:rFonts w:ascii="Times New Roman" w:hAnsi="Times New Roman"/>
          <w:sz w:val="28"/>
          <w:szCs w:val="28"/>
        </w:rPr>
        <w:t xml:space="preserve"> Три великих царства в Западной Азии. Город Вавилон и его сооружения. Начало чеканки монеты в Лидии. Завоевания персов. Персидский царь Кир Великий: его победы, военные хитрости и легенды о нём. Образование Персидской державы (завоевание Мидии, Лидии, </w:t>
      </w:r>
      <w:proofErr w:type="spellStart"/>
      <w:r w:rsidRPr="003E0FB9">
        <w:rPr>
          <w:rFonts w:ascii="Times New Roman" w:hAnsi="Times New Roman"/>
          <w:sz w:val="28"/>
          <w:szCs w:val="28"/>
        </w:rPr>
        <w:t>Вавилонии</w:t>
      </w:r>
      <w:proofErr w:type="spellEnd"/>
      <w:r w:rsidRPr="003E0FB9">
        <w:rPr>
          <w:rFonts w:ascii="Times New Roman" w:hAnsi="Times New Roman"/>
          <w:sz w:val="28"/>
          <w:szCs w:val="28"/>
        </w:rPr>
        <w:t>, Египта). Царь Дарий Первый. «Царская дорога» и «царская почта». Система налогообл6жения. Войско персидского царя. Столица великой державы древности - го</w:t>
      </w:r>
      <w:r w:rsidRPr="003E0FB9">
        <w:rPr>
          <w:rFonts w:ascii="Times New Roman" w:hAnsi="Times New Roman"/>
          <w:sz w:val="28"/>
          <w:szCs w:val="28"/>
        </w:rPr>
        <w:softHyphen/>
        <w:t xml:space="preserve">род </w:t>
      </w:r>
      <w:proofErr w:type="spellStart"/>
      <w:r w:rsidRPr="003E0FB9">
        <w:rPr>
          <w:rFonts w:ascii="Times New Roman" w:hAnsi="Times New Roman"/>
          <w:sz w:val="28"/>
          <w:szCs w:val="28"/>
        </w:rPr>
        <w:t>Персеполь</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ind w:right="1142"/>
        <w:jc w:val="both"/>
        <w:rPr>
          <w:rFonts w:ascii="Times New Roman" w:hAnsi="Times New Roman"/>
          <w:b/>
          <w:bCs/>
          <w:sz w:val="28"/>
          <w:szCs w:val="28"/>
        </w:rPr>
      </w:pPr>
      <w:r w:rsidRPr="003E0FB9">
        <w:rPr>
          <w:rFonts w:ascii="Times New Roman" w:hAnsi="Times New Roman"/>
          <w:b/>
          <w:bCs/>
          <w:sz w:val="28"/>
          <w:szCs w:val="28"/>
        </w:rPr>
        <w:lastRenderedPageBreak/>
        <w:t>Тема 6. Индия и Китай в древности</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ab/>
        <w:t>Своеобразие путей становления государственности в Индии и Китае в период древности.</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Природа и люди Древней Индии. </w:t>
      </w:r>
      <w:r w:rsidRPr="003E0FB9">
        <w:rPr>
          <w:rFonts w:ascii="Times New Roman" w:hAnsi="Times New Roman"/>
          <w:sz w:val="28"/>
          <w:szCs w:val="28"/>
        </w:rPr>
        <w:t>Страна между Гималаями и океаном. Реки Инд и Ганг. Гималайские горы. Джунгли на берегах Ганга. Деревни среди джунглей. Освоение земель и раз</w:t>
      </w:r>
      <w:r w:rsidRPr="003E0FB9">
        <w:rPr>
          <w:rFonts w:ascii="Times New Roman" w:hAnsi="Times New Roman"/>
          <w:sz w:val="28"/>
          <w:szCs w:val="28"/>
        </w:rPr>
        <w:softHyphen/>
        <w:t>витие оросительного земледелия. Основные занятия индийцев. Жизнь среди природы: животные и боги индийцев. Сказание о Раме. Древнейшие города. Вера в переселение душ.</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Индийские касты. </w:t>
      </w:r>
      <w:r w:rsidRPr="003E0FB9">
        <w:rPr>
          <w:rFonts w:ascii="Times New Roman" w:hAnsi="Times New Roman"/>
          <w:sz w:val="28"/>
          <w:szCs w:val="28"/>
        </w:rPr>
        <w:t xml:space="preserve">Миф о происхождении четырёх каст. Обряд жертвоприношения богам. Периоды жизни брахмана. Кастовое общество неравных: </w:t>
      </w:r>
      <w:proofErr w:type="spellStart"/>
      <w:r w:rsidRPr="003E0FB9">
        <w:rPr>
          <w:rFonts w:ascii="Times New Roman" w:hAnsi="Times New Roman"/>
          <w:sz w:val="28"/>
          <w:szCs w:val="28"/>
        </w:rPr>
        <w:t>варны</w:t>
      </w:r>
      <w:proofErr w:type="spellEnd"/>
      <w:r w:rsidRPr="003E0FB9">
        <w:rPr>
          <w:rFonts w:ascii="Times New Roman" w:hAnsi="Times New Roman"/>
          <w:sz w:val="28"/>
          <w:szCs w:val="28"/>
        </w:rPr>
        <w:t xml:space="preserve"> и касты знатных воинов, земледельцев и слуг. «Неприкасаемые». Индийская мудрость, знания и книги. Возникновение буддизма. Легенда о Будде. Объединение Индии царём </w:t>
      </w:r>
      <w:proofErr w:type="spellStart"/>
      <w:r w:rsidRPr="003E0FB9">
        <w:rPr>
          <w:rFonts w:ascii="Times New Roman" w:hAnsi="Times New Roman"/>
          <w:sz w:val="28"/>
          <w:szCs w:val="28"/>
        </w:rPr>
        <w:t>Ашока</w:t>
      </w:r>
      <w:proofErr w:type="spellEnd"/>
      <w:r w:rsidRPr="003E0FB9">
        <w:rPr>
          <w:rFonts w:ascii="Times New Roman" w:hAnsi="Times New Roman"/>
          <w:sz w:val="28"/>
          <w:szCs w:val="28"/>
        </w:rPr>
        <w:t>.</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Чему учил китайский мудрец Конфуций. </w:t>
      </w:r>
      <w:r w:rsidRPr="003E0FB9">
        <w:rPr>
          <w:rFonts w:ascii="Times New Roman" w:hAnsi="Times New Roman"/>
          <w:sz w:val="28"/>
          <w:szCs w:val="28"/>
        </w:rPr>
        <w:t>Страна, где жили китайцы. География, природа и ландшафт Великой Китайской равнины. Реки Хуанхэ и Янцзы. Высшая добродетель - ува</w:t>
      </w:r>
      <w:r w:rsidRPr="003E0FB9">
        <w:rPr>
          <w:rFonts w:ascii="Times New Roman" w:hAnsi="Times New Roman"/>
          <w:sz w:val="28"/>
          <w:szCs w:val="28"/>
        </w:rPr>
        <w:softHyphen/>
        <w:t>жение к старшим. Учение Конфуция. Мудрость - в знании старинных книг. Китайские иероглифы. Китайская наука уч</w:t>
      </w:r>
      <w:r w:rsidRPr="003E0FB9">
        <w:rPr>
          <w:rFonts w:ascii="Times New Roman" w:hAnsi="Times New Roman"/>
          <w:sz w:val="28"/>
          <w:szCs w:val="28"/>
        </w:rPr>
        <w:softHyphen/>
        <w:t>тивости.</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Первый властелин единого Китая. </w:t>
      </w:r>
      <w:r w:rsidRPr="003E0FB9">
        <w:rPr>
          <w:rFonts w:ascii="Times New Roman" w:hAnsi="Times New Roman"/>
          <w:sz w:val="28"/>
          <w:szCs w:val="28"/>
        </w:rPr>
        <w:t xml:space="preserve">Объединение Китая при </w:t>
      </w:r>
      <w:proofErr w:type="spellStart"/>
      <w:r w:rsidRPr="003E0FB9">
        <w:rPr>
          <w:rFonts w:ascii="Times New Roman" w:hAnsi="Times New Roman"/>
          <w:sz w:val="28"/>
          <w:szCs w:val="28"/>
        </w:rPr>
        <w:t>Цинь</w:t>
      </w:r>
      <w:proofErr w:type="spellEnd"/>
      <w:r w:rsidRPr="003E0FB9">
        <w:rPr>
          <w:rFonts w:ascii="Times New Roman" w:hAnsi="Times New Roman"/>
          <w:sz w:val="28"/>
          <w:szCs w:val="28"/>
        </w:rPr>
        <w:t xml:space="preserve"> </w:t>
      </w:r>
      <w:proofErr w:type="spellStart"/>
      <w:r w:rsidRPr="003E0FB9">
        <w:rPr>
          <w:rFonts w:ascii="Times New Roman" w:hAnsi="Times New Roman"/>
          <w:sz w:val="28"/>
          <w:szCs w:val="28"/>
        </w:rPr>
        <w:t>Шихуане</w:t>
      </w:r>
      <w:proofErr w:type="spellEnd"/>
      <w:r w:rsidRPr="003E0FB9">
        <w:rPr>
          <w:rFonts w:ascii="Times New Roman" w:hAnsi="Times New Roman"/>
          <w:sz w:val="28"/>
          <w:szCs w:val="28"/>
        </w:rPr>
        <w:t>. Завоевательные войны, расширение тер</w:t>
      </w:r>
      <w:r w:rsidRPr="003E0FB9">
        <w:rPr>
          <w:rFonts w:ascii="Times New Roman" w:hAnsi="Times New Roman"/>
          <w:sz w:val="28"/>
          <w:szCs w:val="28"/>
        </w:rPr>
        <w:softHyphen/>
        <w:t xml:space="preserve">ритории государства </w:t>
      </w:r>
      <w:proofErr w:type="spellStart"/>
      <w:r w:rsidRPr="003E0FB9">
        <w:rPr>
          <w:rFonts w:ascii="Times New Roman" w:hAnsi="Times New Roman"/>
          <w:sz w:val="28"/>
          <w:szCs w:val="28"/>
        </w:rPr>
        <w:t>Цинь</w:t>
      </w:r>
      <w:proofErr w:type="spellEnd"/>
      <w:r w:rsidRPr="003E0FB9">
        <w:rPr>
          <w:rFonts w:ascii="Times New Roman" w:hAnsi="Times New Roman"/>
          <w:sz w:val="28"/>
          <w:szCs w:val="28"/>
        </w:rPr>
        <w:t xml:space="preserve"> </w:t>
      </w:r>
      <w:proofErr w:type="spellStart"/>
      <w:r w:rsidRPr="003E0FB9">
        <w:rPr>
          <w:rFonts w:ascii="Times New Roman" w:hAnsi="Times New Roman"/>
          <w:sz w:val="28"/>
          <w:szCs w:val="28"/>
        </w:rPr>
        <w:t>Шихуана</w:t>
      </w:r>
      <w:proofErr w:type="spellEnd"/>
      <w:r w:rsidRPr="003E0FB9">
        <w:rPr>
          <w:rFonts w:ascii="Times New Roman" w:hAnsi="Times New Roman"/>
          <w:sz w:val="28"/>
          <w:szCs w:val="28"/>
        </w:rPr>
        <w:t>. Великая Китайская стен</w:t>
      </w:r>
      <w:r w:rsidRPr="003E0FB9">
        <w:rPr>
          <w:rFonts w:ascii="Times New Roman" w:hAnsi="Times New Roman"/>
          <w:sz w:val="28"/>
          <w:szCs w:val="28"/>
          <w:lang w:val="en-US"/>
        </w:rPr>
        <w:t>a</w:t>
      </w:r>
      <w:r w:rsidRPr="003E0FB9">
        <w:rPr>
          <w:rFonts w:ascii="Times New Roman" w:hAnsi="Times New Roman"/>
          <w:sz w:val="28"/>
          <w:szCs w:val="28"/>
        </w:rPr>
        <w:t xml:space="preserve"> и мир китайцев. Деспотия </w:t>
      </w:r>
      <w:proofErr w:type="spellStart"/>
      <w:r w:rsidRPr="003E0FB9">
        <w:rPr>
          <w:rFonts w:ascii="Times New Roman" w:hAnsi="Times New Roman"/>
          <w:sz w:val="28"/>
          <w:szCs w:val="28"/>
        </w:rPr>
        <w:t>Цинь</w:t>
      </w:r>
      <w:proofErr w:type="spellEnd"/>
      <w:r w:rsidRPr="003E0FB9">
        <w:rPr>
          <w:rFonts w:ascii="Times New Roman" w:hAnsi="Times New Roman"/>
          <w:sz w:val="28"/>
          <w:szCs w:val="28"/>
        </w:rPr>
        <w:t xml:space="preserve"> </w:t>
      </w:r>
      <w:proofErr w:type="spellStart"/>
      <w:r w:rsidRPr="003E0FB9">
        <w:rPr>
          <w:rFonts w:ascii="Times New Roman" w:hAnsi="Times New Roman"/>
          <w:sz w:val="28"/>
          <w:szCs w:val="28"/>
        </w:rPr>
        <w:t>Шихуана</w:t>
      </w:r>
      <w:proofErr w:type="spellEnd"/>
      <w:r w:rsidRPr="003E0FB9">
        <w:rPr>
          <w:rFonts w:ascii="Times New Roman" w:hAnsi="Times New Roman"/>
          <w:sz w:val="28"/>
          <w:szCs w:val="28"/>
        </w:rPr>
        <w:t xml:space="preserve">. Возмущение народа. Свержение наследников </w:t>
      </w:r>
      <w:proofErr w:type="spellStart"/>
      <w:r w:rsidRPr="003E0FB9">
        <w:rPr>
          <w:rFonts w:ascii="Times New Roman" w:hAnsi="Times New Roman"/>
          <w:sz w:val="28"/>
          <w:szCs w:val="28"/>
        </w:rPr>
        <w:t>Цинь</w:t>
      </w:r>
      <w:proofErr w:type="spellEnd"/>
      <w:r w:rsidRPr="003E0FB9">
        <w:rPr>
          <w:rFonts w:ascii="Times New Roman" w:hAnsi="Times New Roman"/>
          <w:sz w:val="28"/>
          <w:szCs w:val="28"/>
        </w:rPr>
        <w:t xml:space="preserve"> </w:t>
      </w:r>
      <w:proofErr w:type="spellStart"/>
      <w:r w:rsidRPr="003E0FB9">
        <w:rPr>
          <w:rFonts w:ascii="Times New Roman" w:hAnsi="Times New Roman"/>
          <w:sz w:val="28"/>
          <w:szCs w:val="28"/>
        </w:rPr>
        <w:t>Шихуана</w:t>
      </w:r>
      <w:proofErr w:type="spellEnd"/>
      <w:r w:rsidRPr="003E0FB9">
        <w:rPr>
          <w:rFonts w:ascii="Times New Roman" w:hAnsi="Times New Roman"/>
          <w:sz w:val="28"/>
          <w:szCs w:val="28"/>
        </w:rPr>
        <w:t>. Археологические сви</w:t>
      </w:r>
      <w:r w:rsidRPr="003E0FB9">
        <w:rPr>
          <w:rFonts w:ascii="Times New Roman" w:hAnsi="Times New Roman"/>
          <w:sz w:val="28"/>
          <w:szCs w:val="28"/>
        </w:rPr>
        <w:softHyphen/>
        <w:t xml:space="preserve">детельства эпохи: глиняные воины гробницы </w:t>
      </w:r>
      <w:proofErr w:type="spellStart"/>
      <w:r w:rsidRPr="003E0FB9">
        <w:rPr>
          <w:rFonts w:ascii="Times New Roman" w:hAnsi="Times New Roman"/>
          <w:sz w:val="28"/>
          <w:szCs w:val="28"/>
        </w:rPr>
        <w:t>Цинь</w:t>
      </w:r>
      <w:proofErr w:type="spellEnd"/>
      <w:r w:rsidRPr="003E0FB9">
        <w:rPr>
          <w:rFonts w:ascii="Times New Roman" w:hAnsi="Times New Roman"/>
          <w:sz w:val="28"/>
          <w:szCs w:val="28"/>
        </w:rPr>
        <w:t xml:space="preserve"> </w:t>
      </w:r>
      <w:proofErr w:type="spellStart"/>
      <w:r w:rsidRPr="003E0FB9">
        <w:rPr>
          <w:rFonts w:ascii="Times New Roman" w:hAnsi="Times New Roman"/>
          <w:sz w:val="28"/>
          <w:szCs w:val="28"/>
        </w:rPr>
        <w:t>Шихуана</w:t>
      </w:r>
      <w:proofErr w:type="spellEnd"/>
      <w:r w:rsidRPr="003E0FB9">
        <w:rPr>
          <w:rFonts w:ascii="Times New Roman" w:hAnsi="Times New Roman"/>
          <w:sz w:val="28"/>
          <w:szCs w:val="28"/>
        </w:rPr>
        <w:t>. Шёлк. Великий шёлковый путь. Чай. Бумага. Компас.</w:t>
      </w:r>
    </w:p>
    <w:p w:rsidR="00D41969" w:rsidRPr="003E0FB9" w:rsidRDefault="00D41969" w:rsidP="003E0FB9">
      <w:pPr>
        <w:widowControl w:val="0"/>
        <w:tabs>
          <w:tab w:val="left" w:pos="312"/>
        </w:tabs>
        <w:autoSpaceDE w:val="0"/>
        <w:autoSpaceDN w:val="0"/>
        <w:adjustRightInd w:val="0"/>
        <w:spacing w:after="0" w:line="360" w:lineRule="auto"/>
        <w:ind w:left="9"/>
        <w:jc w:val="both"/>
        <w:rPr>
          <w:rFonts w:ascii="Times New Roman" w:hAnsi="Times New Roman"/>
          <w:sz w:val="28"/>
          <w:szCs w:val="28"/>
        </w:rPr>
      </w:pPr>
      <w:r w:rsidRPr="003E0FB9">
        <w:rPr>
          <w:rFonts w:ascii="Times New Roman" w:hAnsi="Times New Roman"/>
          <w:b/>
          <w:bCs/>
          <w:sz w:val="28"/>
          <w:szCs w:val="28"/>
        </w:rPr>
        <w:t xml:space="preserve">Повторение. </w:t>
      </w:r>
      <w:r w:rsidRPr="003E0FB9">
        <w:rPr>
          <w:rFonts w:ascii="Times New Roman" w:hAnsi="Times New Roman"/>
          <w:sz w:val="28"/>
          <w:szCs w:val="28"/>
        </w:rPr>
        <w:t>Вклад народов Древнего Востока в мировую историю и культуру.</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bCs/>
          <w:sz w:val="28"/>
          <w:szCs w:val="28"/>
        </w:rPr>
        <w:t xml:space="preserve">РАЗДЕЛ </w:t>
      </w:r>
      <w:r w:rsidRPr="003E0FB9">
        <w:rPr>
          <w:rFonts w:ascii="Times New Roman" w:hAnsi="Times New Roman"/>
          <w:b/>
          <w:bCs/>
          <w:sz w:val="28"/>
          <w:szCs w:val="28"/>
          <w:lang w:val="en-US"/>
        </w:rPr>
        <w:t>III</w:t>
      </w:r>
      <w:r w:rsidRPr="003E0FB9">
        <w:rPr>
          <w:rFonts w:ascii="Times New Roman" w:hAnsi="Times New Roman"/>
          <w:b/>
          <w:bCs/>
          <w:sz w:val="28"/>
          <w:szCs w:val="28"/>
        </w:rPr>
        <w:t>. ДРЕВНЯЯ ГРЕЦИЯ</w:t>
      </w:r>
    </w:p>
    <w:p w:rsidR="00D41969" w:rsidRPr="003E0FB9" w:rsidRDefault="00D41969" w:rsidP="003E0FB9">
      <w:pPr>
        <w:widowControl w:val="0"/>
        <w:autoSpaceDE w:val="0"/>
        <w:autoSpaceDN w:val="0"/>
        <w:adjustRightInd w:val="0"/>
        <w:spacing w:after="0" w:line="360" w:lineRule="auto"/>
        <w:ind w:right="1603"/>
        <w:jc w:val="both"/>
        <w:rPr>
          <w:rFonts w:ascii="Times New Roman" w:hAnsi="Times New Roman"/>
          <w:b/>
          <w:bCs/>
          <w:sz w:val="28"/>
          <w:szCs w:val="28"/>
        </w:rPr>
      </w:pPr>
      <w:r w:rsidRPr="003E0FB9">
        <w:rPr>
          <w:rFonts w:ascii="Times New Roman" w:hAnsi="Times New Roman"/>
          <w:b/>
          <w:bCs/>
          <w:sz w:val="28"/>
          <w:szCs w:val="28"/>
        </w:rPr>
        <w:t xml:space="preserve">Тема </w:t>
      </w:r>
      <w:r w:rsidRPr="003E0FB9">
        <w:rPr>
          <w:rFonts w:ascii="Times New Roman" w:hAnsi="Times New Roman"/>
          <w:sz w:val="28"/>
          <w:szCs w:val="28"/>
        </w:rPr>
        <w:t xml:space="preserve">7. </w:t>
      </w:r>
      <w:r w:rsidRPr="003E0FB9">
        <w:rPr>
          <w:rFonts w:ascii="Times New Roman" w:hAnsi="Times New Roman"/>
          <w:b/>
          <w:bCs/>
          <w:sz w:val="28"/>
          <w:szCs w:val="28"/>
        </w:rPr>
        <w:t>Древнейшая Греция</w:t>
      </w:r>
    </w:p>
    <w:p w:rsidR="00D41969" w:rsidRPr="003E0FB9" w:rsidRDefault="00D41969" w:rsidP="003E0FB9">
      <w:pPr>
        <w:widowControl w:val="0"/>
        <w:tabs>
          <w:tab w:val="left" w:pos="29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ab/>
        <w:t>Местоположение, природа и ландшафт. Роль моря в жизни греков. Отсутствие полноводных рек.</w:t>
      </w:r>
    </w:p>
    <w:p w:rsidR="00D41969" w:rsidRPr="003E0FB9" w:rsidRDefault="00D41969" w:rsidP="003E0FB9">
      <w:pPr>
        <w:widowControl w:val="0"/>
        <w:tabs>
          <w:tab w:val="left" w:pos="29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Греки и критяне. </w:t>
      </w:r>
      <w:r w:rsidRPr="003E0FB9">
        <w:rPr>
          <w:rFonts w:ascii="Times New Roman" w:hAnsi="Times New Roman"/>
          <w:sz w:val="28"/>
          <w:szCs w:val="28"/>
        </w:rPr>
        <w:t xml:space="preserve">Древнейшие города: Микены, </w:t>
      </w:r>
      <w:proofErr w:type="spellStart"/>
      <w:r w:rsidRPr="003E0FB9">
        <w:rPr>
          <w:rFonts w:ascii="Times New Roman" w:hAnsi="Times New Roman"/>
          <w:sz w:val="28"/>
          <w:szCs w:val="28"/>
        </w:rPr>
        <w:t>Тиринф</w:t>
      </w:r>
      <w:proofErr w:type="spellEnd"/>
      <w:r w:rsidRPr="003E0FB9">
        <w:rPr>
          <w:rFonts w:ascii="Times New Roman" w:hAnsi="Times New Roman"/>
          <w:sz w:val="28"/>
          <w:szCs w:val="28"/>
        </w:rPr>
        <w:t xml:space="preserve">, </w:t>
      </w:r>
      <w:proofErr w:type="spellStart"/>
      <w:r w:rsidRPr="003E0FB9">
        <w:rPr>
          <w:rFonts w:ascii="Times New Roman" w:hAnsi="Times New Roman"/>
          <w:sz w:val="28"/>
          <w:szCs w:val="28"/>
        </w:rPr>
        <w:t>Пилос</w:t>
      </w:r>
      <w:proofErr w:type="spellEnd"/>
      <w:r w:rsidRPr="003E0FB9">
        <w:rPr>
          <w:rFonts w:ascii="Times New Roman" w:hAnsi="Times New Roman"/>
          <w:sz w:val="28"/>
          <w:szCs w:val="28"/>
        </w:rPr>
        <w:t xml:space="preserve">, Афины. Критское царство в разрезе археологических находок и открытий. </w:t>
      </w:r>
      <w:proofErr w:type="spellStart"/>
      <w:r w:rsidRPr="003E0FB9">
        <w:rPr>
          <w:rFonts w:ascii="Times New Roman" w:hAnsi="Times New Roman"/>
          <w:sz w:val="28"/>
          <w:szCs w:val="28"/>
        </w:rPr>
        <w:t>Кносский</w:t>
      </w:r>
      <w:proofErr w:type="spellEnd"/>
      <w:r w:rsidRPr="003E0FB9">
        <w:rPr>
          <w:rFonts w:ascii="Times New Roman" w:hAnsi="Times New Roman"/>
          <w:sz w:val="28"/>
          <w:szCs w:val="28"/>
        </w:rPr>
        <w:t xml:space="preserve"> дворец: архитектура, скульпту</w:t>
      </w:r>
      <w:r w:rsidRPr="003E0FB9">
        <w:rPr>
          <w:rFonts w:ascii="Times New Roman" w:hAnsi="Times New Roman"/>
          <w:sz w:val="28"/>
          <w:szCs w:val="28"/>
        </w:rPr>
        <w:softHyphen/>
        <w:t xml:space="preserve">ра и фресковая роспись. Морское могущество Крита. Тайна </w:t>
      </w:r>
      <w:r w:rsidRPr="003E0FB9">
        <w:rPr>
          <w:rFonts w:ascii="Times New Roman" w:hAnsi="Times New Roman"/>
          <w:sz w:val="28"/>
          <w:szCs w:val="28"/>
        </w:rPr>
        <w:lastRenderedPageBreak/>
        <w:t>критской письменности. Гибель Критского царства. Мифы критского цикла: Тесей и Минотавр, Дедал и Икар.</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Микены и Троя. </w:t>
      </w:r>
      <w:r w:rsidRPr="003E0FB9">
        <w:rPr>
          <w:rFonts w:ascii="Times New Roman" w:hAnsi="Times New Roman"/>
          <w:sz w:val="28"/>
          <w:szCs w:val="28"/>
        </w:rPr>
        <w:t>В крепостных Микенах. Местона</w:t>
      </w:r>
      <w:r w:rsidRPr="003E0FB9">
        <w:rPr>
          <w:rFonts w:ascii="Times New Roman" w:hAnsi="Times New Roman"/>
          <w:sz w:val="28"/>
          <w:szCs w:val="28"/>
        </w:rPr>
        <w:softHyphen/>
        <w:t>хождение. «Архитектура великанов». Каменные Львиные воро</w:t>
      </w:r>
      <w:r w:rsidRPr="003E0FB9">
        <w:rPr>
          <w:rFonts w:ascii="Times New Roman" w:hAnsi="Times New Roman"/>
          <w:sz w:val="28"/>
          <w:szCs w:val="28"/>
        </w:rPr>
        <w:softHyphen/>
        <w:t>та. Облик города-крепости: археологические находки и иссле</w:t>
      </w:r>
      <w:r w:rsidRPr="003E0FB9">
        <w:rPr>
          <w:rFonts w:ascii="Times New Roman" w:hAnsi="Times New Roman"/>
          <w:sz w:val="28"/>
          <w:szCs w:val="28"/>
        </w:rPr>
        <w:softHyphen/>
        <w:t>дования. Древнейшее греческое письмо. Заселение островов Эгейского моря. Троянская война. Мифы о начале Троянской войны. Вторжение в Грецию с севера воинственных племён и его последствия.</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Поэма Гомера </w:t>
      </w:r>
      <w:r w:rsidRPr="003E0FB9">
        <w:rPr>
          <w:rFonts w:ascii="Times New Roman" w:hAnsi="Times New Roman"/>
          <w:sz w:val="28"/>
          <w:szCs w:val="28"/>
        </w:rPr>
        <w:t>«Илиада». Миф о Троянской войне и поэ</w:t>
      </w:r>
      <w:r w:rsidRPr="003E0FB9">
        <w:rPr>
          <w:rFonts w:ascii="Times New Roman" w:hAnsi="Times New Roman"/>
          <w:sz w:val="28"/>
          <w:szCs w:val="28"/>
        </w:rPr>
        <w:softHyphen/>
        <w:t>мы «Илиада» И «Одиссея». Гнев Ахиллеса. Поединок Ахиллеса с Гектором. Похороны Гектора. Мифы и сказания об Одиссее, Ахиллесе, троянском коне. Мораль поэмы.</w:t>
      </w:r>
    </w:p>
    <w:p w:rsidR="00D41969" w:rsidRPr="003E0FB9" w:rsidRDefault="00D41969" w:rsidP="003E0FB9">
      <w:pPr>
        <w:widowControl w:val="0"/>
        <w:tabs>
          <w:tab w:val="left" w:pos="187"/>
          <w:tab w:val="left" w:pos="2289"/>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Поэма Гомера </w:t>
      </w:r>
      <w:r w:rsidRPr="003E0FB9">
        <w:rPr>
          <w:rFonts w:ascii="Times New Roman" w:hAnsi="Times New Roman"/>
          <w:sz w:val="28"/>
          <w:szCs w:val="28"/>
        </w:rPr>
        <w:t xml:space="preserve">«Одиссея». География странствий царя с острова Итака - Одиссея. Одиссей находит приют у царя </w:t>
      </w:r>
      <w:proofErr w:type="spellStart"/>
      <w:r w:rsidRPr="003E0FB9">
        <w:rPr>
          <w:rFonts w:ascii="Times New Roman" w:hAnsi="Times New Roman"/>
          <w:sz w:val="28"/>
          <w:szCs w:val="28"/>
        </w:rPr>
        <w:t>Алкиноя</w:t>
      </w:r>
      <w:proofErr w:type="spellEnd"/>
      <w:r w:rsidRPr="003E0FB9">
        <w:rPr>
          <w:rFonts w:ascii="Times New Roman" w:hAnsi="Times New Roman"/>
          <w:sz w:val="28"/>
          <w:szCs w:val="28"/>
        </w:rPr>
        <w:t>. На острове циклопов. Встреча с сиренами. Возвра</w:t>
      </w:r>
      <w:r w:rsidRPr="003E0FB9">
        <w:rPr>
          <w:rFonts w:ascii="Times New Roman" w:hAnsi="Times New Roman"/>
          <w:sz w:val="28"/>
          <w:szCs w:val="28"/>
        </w:rPr>
        <w:softHyphen/>
        <w:t>щение на Итаку. Расправа с женихами. Мораль поэмы.</w:t>
      </w:r>
    </w:p>
    <w:p w:rsidR="00D41969" w:rsidRPr="003E0FB9" w:rsidRDefault="00D41969" w:rsidP="003E0FB9">
      <w:pPr>
        <w:widowControl w:val="0"/>
        <w:tabs>
          <w:tab w:val="left" w:pos="187"/>
          <w:tab w:val="left" w:pos="2289"/>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Религия древних греков. </w:t>
      </w:r>
      <w:r w:rsidRPr="003E0FB9">
        <w:rPr>
          <w:rFonts w:ascii="Times New Roman" w:hAnsi="Times New Roman"/>
          <w:sz w:val="28"/>
          <w:szCs w:val="28"/>
        </w:rPr>
        <w:t>Боги Греции. Основные заня</w:t>
      </w:r>
      <w:r w:rsidRPr="003E0FB9">
        <w:rPr>
          <w:rFonts w:ascii="Times New Roman" w:hAnsi="Times New Roman"/>
          <w:sz w:val="28"/>
          <w:szCs w:val="28"/>
        </w:rPr>
        <w:softHyphen/>
        <w:t>тия греков и их покровители. Религиозные верования греков. Пантеон олимпийских богов. Мифы о Деметре и Персефоне. Миф о Прометее. Мифы о Дионисе и Геракле. Миф о споре Афины с Посейдоном.</w:t>
      </w:r>
    </w:p>
    <w:p w:rsidR="00D41969" w:rsidRPr="003E0FB9" w:rsidRDefault="00D41969" w:rsidP="003E0FB9">
      <w:pPr>
        <w:widowControl w:val="0"/>
        <w:autoSpaceDE w:val="0"/>
        <w:autoSpaceDN w:val="0"/>
        <w:adjustRightInd w:val="0"/>
        <w:spacing w:after="0" w:line="360" w:lineRule="auto"/>
        <w:ind w:right="1108"/>
        <w:rPr>
          <w:rFonts w:ascii="Times New Roman" w:hAnsi="Times New Roman"/>
          <w:b/>
          <w:bCs/>
          <w:sz w:val="28"/>
          <w:szCs w:val="28"/>
        </w:rPr>
      </w:pPr>
      <w:r w:rsidRPr="003E0FB9">
        <w:rPr>
          <w:rFonts w:ascii="Times New Roman" w:hAnsi="Times New Roman"/>
          <w:b/>
          <w:bCs/>
          <w:sz w:val="28"/>
          <w:szCs w:val="28"/>
        </w:rPr>
        <w:t>Тема 8. Полисы Греции и их борьба с персидским нашествием</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Начало обработки железа в Греции. Возникновение поли</w:t>
      </w:r>
      <w:r w:rsidRPr="003E0FB9">
        <w:rPr>
          <w:rFonts w:ascii="Times New Roman" w:hAnsi="Times New Roman"/>
          <w:sz w:val="28"/>
          <w:szCs w:val="28"/>
        </w:rPr>
        <w:softHyphen/>
        <w:t xml:space="preserve">сов - городов-государств (Афины, Спарта, Коринф, Фивы, </w:t>
      </w:r>
      <w:proofErr w:type="spellStart"/>
      <w:r w:rsidRPr="003E0FB9">
        <w:rPr>
          <w:rFonts w:ascii="Times New Roman" w:hAnsi="Times New Roman"/>
          <w:sz w:val="28"/>
          <w:szCs w:val="28"/>
        </w:rPr>
        <w:t>Милет</w:t>
      </w:r>
      <w:proofErr w:type="spellEnd"/>
      <w:r w:rsidRPr="003E0FB9">
        <w:rPr>
          <w:rFonts w:ascii="Times New Roman" w:hAnsi="Times New Roman"/>
          <w:sz w:val="28"/>
          <w:szCs w:val="28"/>
        </w:rPr>
        <w:t>). Создание греческого алфавита.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Земледельцы Аттики теряют землю и свободу. </w:t>
      </w:r>
      <w:r w:rsidRPr="003E0FB9">
        <w:rPr>
          <w:rFonts w:ascii="Times New Roman" w:hAnsi="Times New Roman"/>
          <w:sz w:val="28"/>
          <w:szCs w:val="28"/>
        </w:rPr>
        <w:t xml:space="preserve">География, природа и ландшафт Аттики. Дефицит земли. Перенаселённость Аттики. Основные занятия населения Аттики: садоводство, выращивание оливковых деревьев и винограда. Знать и демос в Афинском полисе. Знать во главе управления Афин. Ареопаг и архонты. Законы </w:t>
      </w:r>
      <w:proofErr w:type="spellStart"/>
      <w:r w:rsidRPr="003E0FB9">
        <w:rPr>
          <w:rFonts w:ascii="Times New Roman" w:hAnsi="Times New Roman"/>
          <w:sz w:val="28"/>
          <w:szCs w:val="28"/>
        </w:rPr>
        <w:t>Драконта</w:t>
      </w:r>
      <w:proofErr w:type="spellEnd"/>
      <w:r w:rsidRPr="003E0FB9">
        <w:rPr>
          <w:rFonts w:ascii="Times New Roman" w:hAnsi="Times New Roman"/>
          <w:sz w:val="28"/>
          <w:szCs w:val="28"/>
        </w:rPr>
        <w:t>. Бедственное положение земле</w:t>
      </w:r>
      <w:r w:rsidRPr="003E0FB9">
        <w:rPr>
          <w:rFonts w:ascii="Times New Roman" w:hAnsi="Times New Roman"/>
          <w:sz w:val="28"/>
          <w:szCs w:val="28"/>
        </w:rPr>
        <w:softHyphen/>
        <w:t>дельцев. Долговое рабство. Нарастание недовольства демоса.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Зарождение демократии в Афинах. </w:t>
      </w:r>
      <w:r w:rsidRPr="003E0FB9">
        <w:rPr>
          <w:rFonts w:ascii="Times New Roman" w:hAnsi="Times New Roman"/>
          <w:sz w:val="28"/>
          <w:szCs w:val="28"/>
        </w:rPr>
        <w:t>Демос восстаёт про</w:t>
      </w:r>
      <w:r w:rsidRPr="003E0FB9">
        <w:rPr>
          <w:rFonts w:ascii="Times New Roman" w:hAnsi="Times New Roman"/>
          <w:sz w:val="28"/>
          <w:szCs w:val="28"/>
        </w:rPr>
        <w:softHyphen/>
        <w:t>тив знати. Демократические реформы Солона. Отмена долго</w:t>
      </w:r>
      <w:r w:rsidRPr="003E0FB9">
        <w:rPr>
          <w:rFonts w:ascii="Times New Roman" w:hAnsi="Times New Roman"/>
          <w:sz w:val="28"/>
          <w:szCs w:val="28"/>
        </w:rPr>
        <w:softHyphen/>
        <w:t>вого рабства. Перемены в управлении Афинами. Народное собрание и граждане Афин. Создание выборного суда. Солоно своих законах.</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lastRenderedPageBreak/>
        <w:t xml:space="preserve">Древняя Спарта. </w:t>
      </w:r>
      <w:r w:rsidRPr="003E0FB9">
        <w:rPr>
          <w:rFonts w:ascii="Times New Roman" w:hAnsi="Times New Roman"/>
          <w:sz w:val="28"/>
          <w:szCs w:val="28"/>
        </w:rPr>
        <w:t xml:space="preserve">География, природа и ландшафт </w:t>
      </w:r>
      <w:proofErr w:type="spellStart"/>
      <w:r w:rsidRPr="003E0FB9">
        <w:rPr>
          <w:rFonts w:ascii="Times New Roman" w:hAnsi="Times New Roman"/>
          <w:sz w:val="28"/>
          <w:szCs w:val="28"/>
        </w:rPr>
        <w:t>Лаконии</w:t>
      </w:r>
      <w:proofErr w:type="spellEnd"/>
      <w:r w:rsidRPr="003E0FB9">
        <w:rPr>
          <w:rFonts w:ascii="Times New Roman" w:hAnsi="Times New Roman"/>
          <w:sz w:val="28"/>
          <w:szCs w:val="28"/>
        </w:rPr>
        <w:t xml:space="preserve">. Полис Спарты. Завоевание спартанцами </w:t>
      </w:r>
      <w:proofErr w:type="spellStart"/>
      <w:r w:rsidRPr="003E0FB9">
        <w:rPr>
          <w:rFonts w:ascii="Times New Roman" w:hAnsi="Times New Roman"/>
          <w:sz w:val="28"/>
          <w:szCs w:val="28"/>
        </w:rPr>
        <w:t>Лаконии</w:t>
      </w:r>
      <w:proofErr w:type="spellEnd"/>
      <w:r w:rsidRPr="003E0FB9">
        <w:rPr>
          <w:rFonts w:ascii="Times New Roman" w:hAnsi="Times New Roman"/>
          <w:sz w:val="28"/>
          <w:szCs w:val="28"/>
        </w:rPr>
        <w:t xml:space="preserve"> и </w:t>
      </w:r>
      <w:proofErr w:type="spellStart"/>
      <w:r w:rsidRPr="003E0FB9">
        <w:rPr>
          <w:rFonts w:ascii="Times New Roman" w:hAnsi="Times New Roman"/>
          <w:sz w:val="28"/>
          <w:szCs w:val="28"/>
        </w:rPr>
        <w:t>Мессении</w:t>
      </w:r>
      <w:proofErr w:type="spellEnd"/>
      <w:r w:rsidRPr="003E0FB9">
        <w:rPr>
          <w:rFonts w:ascii="Times New Roman" w:hAnsi="Times New Roman"/>
          <w:sz w:val="28"/>
          <w:szCs w:val="28"/>
        </w:rPr>
        <w:t>. Спартанцы и илоты: противостояние власти и большинства. Спарта - военный лагерь. Образ жизни и правила поведения спартиатов. Управление Спартой и войском. Спартанское вос</w:t>
      </w:r>
      <w:r w:rsidRPr="003E0FB9">
        <w:rPr>
          <w:rFonts w:ascii="Times New Roman" w:hAnsi="Times New Roman"/>
          <w:sz w:val="28"/>
          <w:szCs w:val="28"/>
        </w:rPr>
        <w:softHyphen/>
        <w:t xml:space="preserve">питание. «Детский» способ голосования. Легенда о поэте </w:t>
      </w:r>
      <w:proofErr w:type="spellStart"/>
      <w:r w:rsidRPr="003E0FB9">
        <w:rPr>
          <w:rFonts w:ascii="Times New Roman" w:hAnsi="Times New Roman"/>
          <w:sz w:val="28"/>
          <w:szCs w:val="28"/>
        </w:rPr>
        <w:t>Тиртее</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Греческие колонии на берегах Средиземного и Чёрного морей. </w:t>
      </w:r>
      <w:r w:rsidRPr="003E0FB9">
        <w:rPr>
          <w:rFonts w:ascii="Times New Roman" w:hAnsi="Times New Roman"/>
          <w:sz w:val="28"/>
          <w:szCs w:val="28"/>
        </w:rPr>
        <w:t>Греческая колонизация побережья Средиземного и Чёрного морей. Причины колонизации. Выбор места для ко</w:t>
      </w:r>
      <w:r w:rsidRPr="003E0FB9">
        <w:rPr>
          <w:rFonts w:ascii="Times New Roman" w:hAnsi="Times New Roman"/>
          <w:sz w:val="28"/>
          <w:szCs w:val="28"/>
        </w:rPr>
        <w:softHyphen/>
        <w:t>лонии. Развитие межполисной торговли. Греки и скифы на берегах Чёрного моря. Отношения колонистов с местным на</w:t>
      </w:r>
      <w:r w:rsidRPr="003E0FB9">
        <w:rPr>
          <w:rFonts w:ascii="Times New Roman" w:hAnsi="Times New Roman"/>
          <w:sz w:val="28"/>
          <w:szCs w:val="28"/>
        </w:rPr>
        <w:softHyphen/>
        <w:t>селением. Единство мира и культуры эллинов. Эллада - колы</w:t>
      </w:r>
      <w:r w:rsidRPr="003E0FB9">
        <w:rPr>
          <w:rFonts w:ascii="Times New Roman" w:hAnsi="Times New Roman"/>
          <w:sz w:val="28"/>
          <w:szCs w:val="28"/>
        </w:rPr>
        <w:softHyphen/>
        <w:t>бель греческой культуры. Как царь Дарий пытался завоевать земли на юге нынешней России. Древний город в дельте реки Дона.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Олимпийские игры в древности. </w:t>
      </w:r>
      <w:r w:rsidRPr="003E0FB9">
        <w:rPr>
          <w:rFonts w:ascii="Times New Roman" w:hAnsi="Times New Roman"/>
          <w:sz w:val="28"/>
          <w:szCs w:val="28"/>
        </w:rPr>
        <w:t>Праздник, объединяв</w:t>
      </w:r>
      <w:r w:rsidRPr="003E0FB9">
        <w:rPr>
          <w:rFonts w:ascii="Times New Roman" w:hAnsi="Times New Roman"/>
          <w:sz w:val="28"/>
          <w:szCs w:val="28"/>
        </w:rPr>
        <w:softHyphen/>
        <w:t>ший эллинов. Олимпия - город, где зародилась традиция Олимпийских игр. Подготовка к общегреческим играм. Атлеты. Пять незабываемых дней. Виды состязаний. Миф об основа</w:t>
      </w:r>
      <w:r w:rsidRPr="003E0FB9">
        <w:rPr>
          <w:rFonts w:ascii="Times New Roman" w:hAnsi="Times New Roman"/>
          <w:sz w:val="28"/>
          <w:szCs w:val="28"/>
        </w:rPr>
        <w:softHyphen/>
        <w:t>нии Олимпийских игр. Награды победителям. Легенды о зна</w:t>
      </w:r>
      <w:r w:rsidRPr="003E0FB9">
        <w:rPr>
          <w:rFonts w:ascii="Times New Roman" w:hAnsi="Times New Roman"/>
          <w:sz w:val="28"/>
          <w:szCs w:val="28"/>
        </w:rPr>
        <w:softHyphen/>
        <w:t>менитых атлетах. Возвращение в родной город. Воспитательная роль зрелищ Олимпийских игр.</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Победа греков над персами в Марафонской битве. </w:t>
      </w:r>
      <w:r w:rsidRPr="003E0FB9">
        <w:rPr>
          <w:rFonts w:ascii="Times New Roman" w:hAnsi="Times New Roman"/>
          <w:sz w:val="28"/>
          <w:szCs w:val="28"/>
        </w:rPr>
        <w:t xml:space="preserve">Над греками нависла угроза порабощения. Предсказание бога Аполлона. Марафонская битва. Победа афинян в Марафонской битве. Тактика и героизм стратега </w:t>
      </w:r>
      <w:proofErr w:type="spellStart"/>
      <w:r w:rsidRPr="003E0FB9">
        <w:rPr>
          <w:rFonts w:ascii="Times New Roman" w:hAnsi="Times New Roman"/>
          <w:sz w:val="28"/>
          <w:szCs w:val="28"/>
        </w:rPr>
        <w:t>Мильтиада</w:t>
      </w:r>
      <w:proofErr w:type="spellEnd"/>
      <w:r w:rsidRPr="003E0FB9">
        <w:rPr>
          <w:rFonts w:ascii="Times New Roman" w:hAnsi="Times New Roman"/>
          <w:sz w:val="28"/>
          <w:szCs w:val="28"/>
        </w:rPr>
        <w:t>. Греческая фа</w:t>
      </w:r>
      <w:r w:rsidRPr="003E0FB9">
        <w:rPr>
          <w:rFonts w:ascii="Times New Roman" w:hAnsi="Times New Roman"/>
          <w:sz w:val="28"/>
          <w:szCs w:val="28"/>
        </w:rPr>
        <w:softHyphen/>
        <w:t>ланга.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Нашествие персидских войск на </w:t>
      </w:r>
      <w:r w:rsidRPr="003E0FB9">
        <w:rPr>
          <w:rFonts w:ascii="Times New Roman" w:hAnsi="Times New Roman"/>
          <w:sz w:val="28"/>
          <w:szCs w:val="28"/>
        </w:rPr>
        <w:t>Элладу. Подготовка эл</w:t>
      </w:r>
      <w:r w:rsidRPr="003E0FB9">
        <w:rPr>
          <w:rFonts w:ascii="Times New Roman" w:hAnsi="Times New Roman"/>
          <w:sz w:val="28"/>
          <w:szCs w:val="28"/>
        </w:rPr>
        <w:softHyphen/>
        <w:t>линов к новой войне. Клятва афинских юношей при вступле</w:t>
      </w:r>
      <w:r w:rsidRPr="003E0FB9">
        <w:rPr>
          <w:rFonts w:ascii="Times New Roman" w:hAnsi="Times New Roman"/>
          <w:sz w:val="28"/>
          <w:szCs w:val="28"/>
        </w:rPr>
        <w:softHyphen/>
        <w:t xml:space="preserve">нии на военную службу. Идея </w:t>
      </w:r>
      <w:proofErr w:type="spellStart"/>
      <w:r w:rsidRPr="003E0FB9">
        <w:rPr>
          <w:rFonts w:ascii="Times New Roman" w:hAnsi="Times New Roman"/>
          <w:sz w:val="28"/>
          <w:szCs w:val="28"/>
        </w:rPr>
        <w:t>Фемистокла</w:t>
      </w:r>
      <w:proofErr w:type="spellEnd"/>
      <w:r w:rsidRPr="003E0FB9">
        <w:rPr>
          <w:rFonts w:ascii="Times New Roman" w:hAnsi="Times New Roman"/>
          <w:sz w:val="28"/>
          <w:szCs w:val="28"/>
        </w:rPr>
        <w:t xml:space="preserve"> о создании военно</w:t>
      </w:r>
      <w:r w:rsidRPr="003E0FB9">
        <w:rPr>
          <w:rFonts w:ascii="Times New Roman" w:hAnsi="Times New Roman"/>
          <w:sz w:val="28"/>
          <w:szCs w:val="28"/>
        </w:rPr>
        <w:softHyphen/>
        <w:t xml:space="preserve">го флота. Вторжение персов в Элладу. Патриотический подъём эллинов. Защита Фермопил. Подвиг трёхсот спартанцев и царя Леонида. Хитрость </w:t>
      </w:r>
      <w:proofErr w:type="spellStart"/>
      <w:r w:rsidRPr="003E0FB9">
        <w:rPr>
          <w:rFonts w:ascii="Times New Roman" w:hAnsi="Times New Roman"/>
          <w:sz w:val="28"/>
          <w:szCs w:val="28"/>
        </w:rPr>
        <w:t>Фемистокла</w:t>
      </w:r>
      <w:proofErr w:type="spellEnd"/>
      <w:r w:rsidRPr="003E0FB9">
        <w:rPr>
          <w:rFonts w:ascii="Times New Roman" w:hAnsi="Times New Roman"/>
          <w:sz w:val="28"/>
          <w:szCs w:val="28"/>
        </w:rPr>
        <w:t xml:space="preserve"> накануне </w:t>
      </w:r>
      <w:proofErr w:type="spellStart"/>
      <w:r w:rsidRPr="003E0FB9">
        <w:rPr>
          <w:rFonts w:ascii="Times New Roman" w:hAnsi="Times New Roman"/>
          <w:sz w:val="28"/>
          <w:szCs w:val="28"/>
        </w:rPr>
        <w:t>Саламинской</w:t>
      </w:r>
      <w:proofErr w:type="spellEnd"/>
      <w:r w:rsidRPr="003E0FB9">
        <w:rPr>
          <w:rFonts w:ascii="Times New Roman" w:hAnsi="Times New Roman"/>
          <w:sz w:val="28"/>
          <w:szCs w:val="28"/>
        </w:rPr>
        <w:t xml:space="preserve"> битвы. Морское </w:t>
      </w:r>
      <w:proofErr w:type="spellStart"/>
      <w:r w:rsidRPr="003E0FB9">
        <w:rPr>
          <w:rFonts w:ascii="Times New Roman" w:hAnsi="Times New Roman"/>
          <w:sz w:val="28"/>
          <w:szCs w:val="28"/>
        </w:rPr>
        <w:t>Саламинское</w:t>
      </w:r>
      <w:proofErr w:type="spellEnd"/>
      <w:r w:rsidRPr="003E0FB9">
        <w:rPr>
          <w:rFonts w:ascii="Times New Roman" w:hAnsi="Times New Roman"/>
          <w:sz w:val="28"/>
          <w:szCs w:val="28"/>
        </w:rPr>
        <w:t xml:space="preserve"> сражение. Роль </w:t>
      </w:r>
      <w:proofErr w:type="spellStart"/>
      <w:r w:rsidRPr="003E0FB9">
        <w:rPr>
          <w:rFonts w:ascii="Times New Roman" w:hAnsi="Times New Roman"/>
          <w:sz w:val="28"/>
          <w:szCs w:val="28"/>
        </w:rPr>
        <w:t>Фемистокла</w:t>
      </w:r>
      <w:proofErr w:type="spellEnd"/>
      <w:r w:rsidRPr="003E0FB9">
        <w:rPr>
          <w:rFonts w:ascii="Times New Roman" w:hAnsi="Times New Roman"/>
          <w:sz w:val="28"/>
          <w:szCs w:val="28"/>
        </w:rPr>
        <w:t xml:space="preserve"> и афин</w:t>
      </w:r>
      <w:r w:rsidRPr="003E0FB9">
        <w:rPr>
          <w:rFonts w:ascii="Times New Roman" w:hAnsi="Times New Roman"/>
          <w:sz w:val="28"/>
          <w:szCs w:val="28"/>
        </w:rPr>
        <w:softHyphen/>
        <w:t xml:space="preserve">ского флота в победе греков. Эсхил о победе греков на море. Разгром сухопутной армии пер сов при </w:t>
      </w:r>
      <w:proofErr w:type="spellStart"/>
      <w:r w:rsidRPr="003E0FB9">
        <w:rPr>
          <w:rFonts w:ascii="Times New Roman" w:hAnsi="Times New Roman"/>
          <w:sz w:val="28"/>
          <w:szCs w:val="28"/>
        </w:rPr>
        <w:t>Платеях</w:t>
      </w:r>
      <w:proofErr w:type="spellEnd"/>
      <w:r w:rsidRPr="003E0FB9">
        <w:rPr>
          <w:rFonts w:ascii="Times New Roman" w:hAnsi="Times New Roman"/>
          <w:sz w:val="28"/>
          <w:szCs w:val="28"/>
        </w:rPr>
        <w:t>. Причины по</w:t>
      </w:r>
      <w:r w:rsidRPr="003E0FB9">
        <w:rPr>
          <w:rFonts w:ascii="Times New Roman" w:hAnsi="Times New Roman"/>
          <w:sz w:val="28"/>
          <w:szCs w:val="28"/>
        </w:rPr>
        <w:softHyphen/>
        <w:t xml:space="preserve">беды греков. Мораль предания «Перстень </w:t>
      </w:r>
      <w:proofErr w:type="spellStart"/>
      <w:r w:rsidRPr="003E0FB9">
        <w:rPr>
          <w:rFonts w:ascii="Times New Roman" w:hAnsi="Times New Roman"/>
          <w:sz w:val="28"/>
          <w:szCs w:val="28"/>
        </w:rPr>
        <w:t>Поликрата</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Тема 9. Возвышение Афин </w:t>
      </w:r>
      <w:r w:rsidRPr="003E0FB9">
        <w:rPr>
          <w:rFonts w:ascii="Times New Roman" w:hAnsi="Times New Roman"/>
          <w:sz w:val="28"/>
          <w:szCs w:val="28"/>
        </w:rPr>
        <w:t xml:space="preserve">в </w:t>
      </w:r>
      <w:r w:rsidRPr="003E0FB9">
        <w:rPr>
          <w:rFonts w:ascii="Times New Roman" w:hAnsi="Times New Roman"/>
          <w:sz w:val="28"/>
          <w:szCs w:val="28"/>
          <w:lang w:val="en-US"/>
        </w:rPr>
        <w:t>V</w:t>
      </w:r>
      <w:r w:rsidRPr="003E0FB9">
        <w:rPr>
          <w:rFonts w:ascii="Times New Roman" w:hAnsi="Times New Roman"/>
          <w:sz w:val="28"/>
          <w:szCs w:val="28"/>
        </w:rPr>
        <w:t xml:space="preserve"> </w:t>
      </w:r>
      <w:r w:rsidRPr="003E0FB9">
        <w:rPr>
          <w:rFonts w:ascii="Times New Roman" w:hAnsi="Times New Roman"/>
          <w:b/>
          <w:bCs/>
          <w:sz w:val="28"/>
          <w:szCs w:val="28"/>
        </w:rPr>
        <w:t>в. до н. э. и расцвет демократии</w:t>
      </w:r>
    </w:p>
    <w:p w:rsidR="00D41969" w:rsidRPr="003E0FB9" w:rsidRDefault="00D41969" w:rsidP="003E0FB9">
      <w:pPr>
        <w:widowControl w:val="0"/>
        <w:autoSpaceDE w:val="0"/>
        <w:autoSpaceDN w:val="0"/>
        <w:adjustRightInd w:val="0"/>
        <w:spacing w:after="0" w:line="360" w:lineRule="auto"/>
        <w:ind w:left="9"/>
        <w:rPr>
          <w:rFonts w:ascii="Times New Roman" w:hAnsi="Times New Roman"/>
          <w:sz w:val="28"/>
          <w:szCs w:val="28"/>
        </w:rPr>
      </w:pPr>
      <w:r w:rsidRPr="003E0FB9">
        <w:rPr>
          <w:rFonts w:ascii="Times New Roman" w:hAnsi="Times New Roman"/>
          <w:sz w:val="28"/>
          <w:szCs w:val="28"/>
        </w:rPr>
        <w:lastRenderedPageBreak/>
        <w:t>Последствия победы над персами для Афин. Афинский морской союз. Установление в полисах власти демоса - демо</w:t>
      </w:r>
      <w:r w:rsidRPr="003E0FB9">
        <w:rPr>
          <w:rFonts w:ascii="Times New Roman" w:hAnsi="Times New Roman"/>
          <w:sz w:val="28"/>
          <w:szCs w:val="28"/>
        </w:rPr>
        <w:softHyphen/>
        <w:t>кратии.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 гаванях афинского порта Пирей. </w:t>
      </w:r>
      <w:r w:rsidRPr="003E0FB9">
        <w:rPr>
          <w:rFonts w:ascii="Times New Roman" w:hAnsi="Times New Roman"/>
          <w:sz w:val="28"/>
          <w:szCs w:val="28"/>
        </w:rPr>
        <w:t>В военных и торго</w:t>
      </w:r>
      <w:r w:rsidRPr="003E0FB9">
        <w:rPr>
          <w:rFonts w:ascii="Times New Roman" w:hAnsi="Times New Roman"/>
          <w:sz w:val="28"/>
          <w:szCs w:val="28"/>
        </w:rPr>
        <w:softHyphen/>
        <w:t>вых гаванях Пирея. Военный и торговый флот. Гражданское и негражданское население Афинского полиса. Пошлины. Рабство и рабский труд. Афины - крупнейший центр ремесла и торговли.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 городе богини Афины. </w:t>
      </w:r>
      <w:r w:rsidRPr="003E0FB9">
        <w:rPr>
          <w:rFonts w:ascii="Times New Roman" w:hAnsi="Times New Roman"/>
          <w:sz w:val="28"/>
          <w:szCs w:val="28"/>
        </w:rPr>
        <w:t>Город Афины и его районы. Миф о рождении богини Афины. Керамик - там, где дымят печи для обжига посуды. Посуда с краснофигурным и черно</w:t>
      </w:r>
      <w:r w:rsidRPr="003E0FB9">
        <w:rPr>
          <w:rFonts w:ascii="Times New Roman" w:hAnsi="Times New Roman"/>
          <w:sz w:val="28"/>
          <w:szCs w:val="28"/>
        </w:rPr>
        <w:softHyphen/>
        <w:t>фигурным рисунками. Керамик и его жители. Агора - глав</w:t>
      </w:r>
      <w:r w:rsidRPr="003E0FB9">
        <w:rPr>
          <w:rFonts w:ascii="Times New Roman" w:hAnsi="Times New Roman"/>
          <w:sz w:val="28"/>
          <w:szCs w:val="28"/>
        </w:rPr>
        <w:softHyphen/>
        <w:t xml:space="preserve">ная площадь Афин. Из жизни древних гречанок. Быт афинян. Храмы Акрополя. Особенности архитектуры храмов. Фидий и его Афина. Атлеты Мирона и </w:t>
      </w:r>
      <w:proofErr w:type="spellStart"/>
      <w:r w:rsidRPr="003E0FB9">
        <w:rPr>
          <w:rFonts w:ascii="Times New Roman" w:hAnsi="Times New Roman"/>
          <w:sz w:val="28"/>
          <w:szCs w:val="28"/>
        </w:rPr>
        <w:t>Поликлета</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 афинских школах и </w:t>
      </w:r>
      <w:proofErr w:type="spellStart"/>
      <w:r w:rsidRPr="003E0FB9">
        <w:rPr>
          <w:rFonts w:ascii="Times New Roman" w:hAnsi="Times New Roman"/>
          <w:b/>
          <w:bCs/>
          <w:sz w:val="28"/>
          <w:szCs w:val="28"/>
        </w:rPr>
        <w:t>гимнасиях</w:t>
      </w:r>
      <w:proofErr w:type="spellEnd"/>
      <w:r w:rsidRPr="003E0FB9">
        <w:rPr>
          <w:rFonts w:ascii="Times New Roman" w:hAnsi="Times New Roman"/>
          <w:b/>
          <w:bCs/>
          <w:sz w:val="28"/>
          <w:szCs w:val="28"/>
        </w:rPr>
        <w:t xml:space="preserve">. </w:t>
      </w:r>
      <w:r w:rsidRPr="003E0FB9">
        <w:rPr>
          <w:rFonts w:ascii="Times New Roman" w:hAnsi="Times New Roman"/>
          <w:sz w:val="28"/>
          <w:szCs w:val="28"/>
        </w:rPr>
        <w:t>Воспитание детей педа</w:t>
      </w:r>
      <w:r w:rsidRPr="003E0FB9">
        <w:rPr>
          <w:rFonts w:ascii="Times New Roman" w:hAnsi="Times New Roman"/>
          <w:sz w:val="28"/>
          <w:szCs w:val="28"/>
        </w:rPr>
        <w:softHyphen/>
        <w:t>гогами. Образование афинян. Рабы-педагоги. Занятия в шко</w:t>
      </w:r>
      <w:r w:rsidRPr="003E0FB9">
        <w:rPr>
          <w:rFonts w:ascii="Times New Roman" w:hAnsi="Times New Roman"/>
          <w:sz w:val="28"/>
          <w:szCs w:val="28"/>
        </w:rPr>
        <w:softHyphen/>
        <w:t xml:space="preserve">ле. Палестра. Афинские </w:t>
      </w:r>
      <w:proofErr w:type="spellStart"/>
      <w:r w:rsidRPr="003E0FB9">
        <w:rPr>
          <w:rFonts w:ascii="Times New Roman" w:hAnsi="Times New Roman"/>
          <w:sz w:val="28"/>
          <w:szCs w:val="28"/>
        </w:rPr>
        <w:t>гимнасии</w:t>
      </w:r>
      <w:proofErr w:type="spellEnd"/>
      <w:r w:rsidRPr="003E0FB9">
        <w:rPr>
          <w:rFonts w:ascii="Times New Roman" w:hAnsi="Times New Roman"/>
          <w:sz w:val="28"/>
          <w:szCs w:val="28"/>
        </w:rPr>
        <w:t>. Греческие учёные о при</w:t>
      </w:r>
      <w:r w:rsidRPr="003E0FB9">
        <w:rPr>
          <w:rFonts w:ascii="Times New Roman" w:hAnsi="Times New Roman"/>
          <w:sz w:val="28"/>
          <w:szCs w:val="28"/>
        </w:rPr>
        <w:softHyphen/>
        <w:t xml:space="preserve">роде человека. Скульптуры </w:t>
      </w:r>
      <w:proofErr w:type="spellStart"/>
      <w:r w:rsidRPr="003E0FB9">
        <w:rPr>
          <w:rFonts w:ascii="Times New Roman" w:hAnsi="Times New Roman"/>
          <w:sz w:val="28"/>
          <w:szCs w:val="28"/>
        </w:rPr>
        <w:t>Поликлета</w:t>
      </w:r>
      <w:proofErr w:type="spellEnd"/>
      <w:r w:rsidRPr="003E0FB9">
        <w:rPr>
          <w:rFonts w:ascii="Times New Roman" w:hAnsi="Times New Roman"/>
          <w:sz w:val="28"/>
          <w:szCs w:val="28"/>
        </w:rPr>
        <w:t xml:space="preserve"> и Мирона и спортив</w:t>
      </w:r>
      <w:r w:rsidRPr="003E0FB9">
        <w:rPr>
          <w:rFonts w:ascii="Times New Roman" w:hAnsi="Times New Roman"/>
          <w:sz w:val="28"/>
          <w:szCs w:val="28"/>
        </w:rPr>
        <w:softHyphen/>
        <w:t xml:space="preserve">ные достижения учащихся палестры. В афинских </w:t>
      </w:r>
      <w:proofErr w:type="spellStart"/>
      <w:r w:rsidRPr="003E0FB9">
        <w:rPr>
          <w:rFonts w:ascii="Times New Roman" w:hAnsi="Times New Roman"/>
          <w:sz w:val="28"/>
          <w:szCs w:val="28"/>
        </w:rPr>
        <w:t>гимнасиях</w:t>
      </w:r>
      <w:proofErr w:type="spellEnd"/>
      <w:r w:rsidRPr="003E0FB9">
        <w:rPr>
          <w:rFonts w:ascii="Times New Roman" w:hAnsi="Times New Roman"/>
          <w:sz w:val="28"/>
          <w:szCs w:val="28"/>
        </w:rPr>
        <w:t>. Обучение красноречию.</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 театре Диониса. </w:t>
      </w:r>
      <w:r w:rsidRPr="003E0FB9">
        <w:rPr>
          <w:rFonts w:ascii="Times New Roman" w:hAnsi="Times New Roman"/>
          <w:sz w:val="28"/>
          <w:szCs w:val="28"/>
        </w:rPr>
        <w:t>Возникновение театра в Древней Греции. Устройство. Театральные актёры. Театральные пред</w:t>
      </w:r>
      <w:r w:rsidRPr="003E0FB9">
        <w:rPr>
          <w:rFonts w:ascii="Times New Roman" w:hAnsi="Times New Roman"/>
          <w:sz w:val="28"/>
          <w:szCs w:val="28"/>
        </w:rPr>
        <w:softHyphen/>
        <w:t>ставления: трагедии и комедии. На 'представлении трагедии Софокла «Антигона». Театральное представление комедии Аристофана «Птицы». Воспитательная роль театральных пред</w:t>
      </w:r>
      <w:r w:rsidRPr="003E0FB9">
        <w:rPr>
          <w:rFonts w:ascii="Times New Roman" w:hAnsi="Times New Roman"/>
          <w:sz w:val="28"/>
          <w:szCs w:val="28"/>
        </w:rPr>
        <w:softHyphen/>
        <w:t>ставлений.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Афинская демократия при Перикле. </w:t>
      </w:r>
      <w:r w:rsidRPr="003E0FB9">
        <w:rPr>
          <w:rFonts w:ascii="Times New Roman" w:hAnsi="Times New Roman"/>
          <w:sz w:val="28"/>
          <w:szCs w:val="28"/>
        </w:rPr>
        <w:t>Сущность афинской демократии в V в. до н. э. Выборы на общественные должности в Афинах. Полномочия и роль Народного собрания, Совета пятисот. Перикл и наивысший расцвет Афин и демократии. Оплата работы на выборных должностях. Друзья и соратни</w:t>
      </w:r>
      <w:r w:rsidRPr="003E0FB9">
        <w:rPr>
          <w:rFonts w:ascii="Times New Roman" w:hAnsi="Times New Roman"/>
          <w:sz w:val="28"/>
          <w:szCs w:val="28"/>
        </w:rPr>
        <w:softHyphen/>
        <w:t xml:space="preserve">ки Перикла: </w:t>
      </w:r>
      <w:proofErr w:type="spellStart"/>
      <w:r w:rsidRPr="003E0FB9">
        <w:rPr>
          <w:rFonts w:ascii="Times New Roman" w:hAnsi="Times New Roman"/>
          <w:sz w:val="28"/>
          <w:szCs w:val="28"/>
        </w:rPr>
        <w:t>Аспасия</w:t>
      </w:r>
      <w:proofErr w:type="spellEnd"/>
      <w:r w:rsidRPr="003E0FB9">
        <w:rPr>
          <w:rFonts w:ascii="Times New Roman" w:hAnsi="Times New Roman"/>
          <w:sz w:val="28"/>
          <w:szCs w:val="28"/>
        </w:rPr>
        <w:t>, Геродот, Анаксагор, Софокл, Фидий. Афинский мудрец Сократ.</w:t>
      </w:r>
    </w:p>
    <w:p w:rsidR="00D41969" w:rsidRPr="003E0FB9" w:rsidRDefault="00D41969" w:rsidP="003E0FB9">
      <w:pPr>
        <w:widowControl w:val="0"/>
        <w:autoSpaceDE w:val="0"/>
        <w:autoSpaceDN w:val="0"/>
        <w:adjustRightInd w:val="0"/>
        <w:spacing w:after="0" w:line="360" w:lineRule="auto"/>
        <w:ind w:right="369"/>
        <w:jc w:val="both"/>
        <w:rPr>
          <w:rFonts w:ascii="Times New Roman" w:hAnsi="Times New Roman"/>
          <w:b/>
          <w:bCs/>
          <w:sz w:val="28"/>
          <w:szCs w:val="28"/>
        </w:rPr>
      </w:pPr>
      <w:r w:rsidRPr="003E0FB9">
        <w:rPr>
          <w:rFonts w:ascii="Times New Roman" w:hAnsi="Times New Roman"/>
          <w:b/>
          <w:bCs/>
          <w:sz w:val="28"/>
          <w:szCs w:val="28"/>
        </w:rPr>
        <w:t>Тема 10. Македонские завоевания в IV в. до н. э.</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Соперничество Афин и Спарты за господство над Элладой. Победа Спарты. Междоусобные войны греческих полисов и их ослабление. Усиление северного соседа Греции - Македонского царства.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Города Эллады подчиняются Македонии. </w:t>
      </w:r>
      <w:r w:rsidRPr="003E0FB9">
        <w:rPr>
          <w:rFonts w:ascii="Times New Roman" w:hAnsi="Times New Roman"/>
          <w:sz w:val="28"/>
          <w:szCs w:val="28"/>
        </w:rPr>
        <w:t>Возвышение Македонии при царе Филиппе. Стремление Филиппа под</w:t>
      </w:r>
      <w:r w:rsidRPr="003E0FB9">
        <w:rPr>
          <w:rFonts w:ascii="Times New Roman" w:hAnsi="Times New Roman"/>
          <w:sz w:val="28"/>
          <w:szCs w:val="28"/>
        </w:rPr>
        <w:softHyphen/>
        <w:t xml:space="preserve">чинить </w:t>
      </w:r>
      <w:r w:rsidRPr="003E0FB9">
        <w:rPr>
          <w:rFonts w:ascii="Times New Roman" w:hAnsi="Times New Roman"/>
          <w:sz w:val="28"/>
          <w:szCs w:val="28"/>
        </w:rPr>
        <w:lastRenderedPageBreak/>
        <w:t>соседей. Влияние эллинской культуры. Аристотель</w:t>
      </w:r>
      <w:r w:rsidRPr="003E0FB9">
        <w:rPr>
          <w:rFonts w:ascii="Times New Roman" w:hAnsi="Times New Roman"/>
          <w:sz w:val="28"/>
          <w:szCs w:val="28"/>
        </w:rPr>
        <w:softHyphen/>
        <w:t xml:space="preserve"> - учитель Александра, сына македонского царя Филиппа. Македонская фаланга. Конница. Осадные башни. Два век</w:t>
      </w:r>
      <w:r w:rsidRPr="003E0FB9">
        <w:rPr>
          <w:rFonts w:ascii="Times New Roman" w:hAnsi="Times New Roman"/>
          <w:sz w:val="28"/>
          <w:szCs w:val="28"/>
        </w:rPr>
        <w:softHyphen/>
        <w:t xml:space="preserve">тора отношения Греции к Македонии: </w:t>
      </w:r>
      <w:proofErr w:type="spellStart"/>
      <w:r w:rsidRPr="003E0FB9">
        <w:rPr>
          <w:rFonts w:ascii="Times New Roman" w:hAnsi="Times New Roman"/>
          <w:sz w:val="28"/>
          <w:szCs w:val="28"/>
        </w:rPr>
        <w:t>Исократ</w:t>
      </w:r>
      <w:proofErr w:type="spellEnd"/>
      <w:r w:rsidRPr="003E0FB9">
        <w:rPr>
          <w:rFonts w:ascii="Times New Roman" w:hAnsi="Times New Roman"/>
          <w:sz w:val="28"/>
          <w:szCs w:val="28"/>
        </w:rPr>
        <w:t xml:space="preserve"> и Демосфен. Плутарх о Демосфене. Потеря Грецией независимости. Битва при </w:t>
      </w:r>
      <w:proofErr w:type="spellStart"/>
      <w:r w:rsidRPr="003E0FB9">
        <w:rPr>
          <w:rFonts w:ascii="Times New Roman" w:hAnsi="Times New Roman"/>
          <w:sz w:val="28"/>
          <w:szCs w:val="28"/>
        </w:rPr>
        <w:t>Херонее</w:t>
      </w:r>
      <w:proofErr w:type="spellEnd"/>
      <w:r w:rsidRPr="003E0FB9">
        <w:rPr>
          <w:rFonts w:ascii="Times New Roman" w:hAnsi="Times New Roman"/>
          <w:sz w:val="28"/>
          <w:szCs w:val="28"/>
        </w:rPr>
        <w:t>: 'Горечь поражения и начало отсчёта новой истории. Гибель Филиппа. Александр - царь Македонии и Греции.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Поход Александра Македонского на Восток. </w:t>
      </w:r>
      <w:r w:rsidRPr="003E0FB9">
        <w:rPr>
          <w:rFonts w:ascii="Times New Roman" w:hAnsi="Times New Roman"/>
          <w:sz w:val="28"/>
          <w:szCs w:val="28"/>
        </w:rPr>
        <w:t xml:space="preserve">Александр возглавил поход македонцев и греков в Азию. Первые победы: река </w:t>
      </w:r>
      <w:proofErr w:type="spellStart"/>
      <w:r w:rsidRPr="003E0FB9">
        <w:rPr>
          <w:rFonts w:ascii="Times New Roman" w:hAnsi="Times New Roman"/>
          <w:sz w:val="28"/>
          <w:szCs w:val="28"/>
        </w:rPr>
        <w:t>Граник</w:t>
      </w:r>
      <w:proofErr w:type="spellEnd"/>
      <w:r w:rsidRPr="003E0FB9">
        <w:rPr>
          <w:rFonts w:ascii="Times New Roman" w:hAnsi="Times New Roman"/>
          <w:sz w:val="28"/>
          <w:szCs w:val="28"/>
        </w:rPr>
        <w:t xml:space="preserve">. Быстрая победа над войском Дария </w:t>
      </w:r>
      <w:r w:rsidRPr="003E0FB9">
        <w:rPr>
          <w:rFonts w:ascii="Times New Roman" w:hAnsi="Times New Roman"/>
          <w:bCs/>
          <w:sz w:val="28"/>
          <w:szCs w:val="28"/>
        </w:rPr>
        <w:t>III</w:t>
      </w:r>
      <w:r w:rsidRPr="003E0FB9">
        <w:rPr>
          <w:rFonts w:ascii="Times New Roman" w:hAnsi="Times New Roman"/>
          <w:b/>
          <w:bCs/>
          <w:sz w:val="28"/>
          <w:szCs w:val="28"/>
        </w:rPr>
        <w:t xml:space="preserve"> </w:t>
      </w:r>
      <w:r w:rsidRPr="003E0FB9">
        <w:rPr>
          <w:rFonts w:ascii="Times New Roman" w:hAnsi="Times New Roman"/>
          <w:sz w:val="28"/>
          <w:szCs w:val="28"/>
        </w:rPr>
        <w:t xml:space="preserve">у города </w:t>
      </w:r>
      <w:proofErr w:type="spellStart"/>
      <w:r w:rsidRPr="003E0FB9">
        <w:rPr>
          <w:rFonts w:ascii="Times New Roman" w:hAnsi="Times New Roman"/>
          <w:sz w:val="28"/>
          <w:szCs w:val="28"/>
        </w:rPr>
        <w:t>Исс</w:t>
      </w:r>
      <w:proofErr w:type="spellEnd"/>
      <w:r w:rsidRPr="003E0FB9">
        <w:rPr>
          <w:rFonts w:ascii="Times New Roman" w:hAnsi="Times New Roman"/>
          <w:sz w:val="28"/>
          <w:szCs w:val="28"/>
        </w:rPr>
        <w:t xml:space="preserve">. Походы в Финикию, Египет. Провозглашение Александра богом и сыном бога Солнца. Основание Александрии. Победа при </w:t>
      </w:r>
      <w:proofErr w:type="spellStart"/>
      <w:r w:rsidRPr="003E0FB9">
        <w:rPr>
          <w:rFonts w:ascii="Times New Roman" w:hAnsi="Times New Roman"/>
          <w:sz w:val="28"/>
          <w:szCs w:val="28"/>
        </w:rPr>
        <w:t>Гавгамелах</w:t>
      </w:r>
      <w:proofErr w:type="spellEnd"/>
      <w:r w:rsidRPr="003E0FB9">
        <w:rPr>
          <w:rFonts w:ascii="Times New Roman" w:hAnsi="Times New Roman"/>
          <w:sz w:val="28"/>
          <w:szCs w:val="28"/>
        </w:rPr>
        <w:t>. Гибель Персидского царства. Поход в Индию - начало пути к завоеванию мира. Изменение великих  планов. Возвращение в Вавилон. Писатели об Александре Македонском.</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 xml:space="preserve">    В </w:t>
      </w:r>
      <w:r w:rsidRPr="003E0FB9">
        <w:rPr>
          <w:rFonts w:ascii="Times New Roman" w:hAnsi="Times New Roman"/>
          <w:b/>
          <w:bCs/>
          <w:sz w:val="28"/>
          <w:szCs w:val="28"/>
        </w:rPr>
        <w:t xml:space="preserve">Александрии Египетской. </w:t>
      </w:r>
      <w:r w:rsidRPr="003E0FB9">
        <w:rPr>
          <w:rFonts w:ascii="Times New Roman" w:hAnsi="Times New Roman"/>
          <w:sz w:val="28"/>
          <w:szCs w:val="28"/>
        </w:rPr>
        <w:t>Распад державы Александра после его смерти. Складывание пространства эллинистическо</w:t>
      </w:r>
      <w:r w:rsidRPr="003E0FB9">
        <w:rPr>
          <w:rFonts w:ascii="Times New Roman" w:hAnsi="Times New Roman"/>
          <w:sz w:val="28"/>
          <w:szCs w:val="28"/>
        </w:rPr>
        <w:softHyphen/>
        <w:t xml:space="preserve">го мира на территории державы Александра Македонского: Египетское, Македонское, Сирийское царства. Александрия Египетская - крупнейший порт, торговый и культурный центр Восточного Средиземноморья. </w:t>
      </w:r>
      <w:proofErr w:type="spellStart"/>
      <w:r w:rsidRPr="003E0FB9">
        <w:rPr>
          <w:rFonts w:ascii="Times New Roman" w:hAnsi="Times New Roman"/>
          <w:sz w:val="28"/>
          <w:szCs w:val="28"/>
        </w:rPr>
        <w:t>Фаросский</w:t>
      </w:r>
      <w:proofErr w:type="spellEnd"/>
      <w:r w:rsidRPr="003E0FB9">
        <w:rPr>
          <w:rFonts w:ascii="Times New Roman" w:hAnsi="Times New Roman"/>
          <w:sz w:val="28"/>
          <w:szCs w:val="28"/>
        </w:rPr>
        <w:t xml:space="preserve"> маяк - одно из чу</w:t>
      </w:r>
      <w:r w:rsidRPr="003E0FB9">
        <w:rPr>
          <w:rFonts w:ascii="Times New Roman" w:hAnsi="Times New Roman"/>
          <w:sz w:val="28"/>
          <w:szCs w:val="28"/>
        </w:rPr>
        <w:softHyphen/>
        <w:t>дес света. Музей. Александрийская библиотека. Из истории древних библиотек. Греческие учёные на благо Александрии Египетской: Аристарх Самосский, Эратосфен, Евклид.</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Повторение. </w:t>
      </w:r>
      <w:r w:rsidRPr="003E0FB9">
        <w:rPr>
          <w:rFonts w:ascii="Times New Roman" w:hAnsi="Times New Roman"/>
          <w:sz w:val="28"/>
          <w:szCs w:val="28"/>
        </w:rPr>
        <w:t>Вклад древних эллинов в мировую культуру. Условия складывания и своеобразие эллинистической куль</w:t>
      </w:r>
      <w:r w:rsidRPr="003E0FB9">
        <w:rPr>
          <w:rFonts w:ascii="Times New Roman" w:hAnsi="Times New Roman"/>
          <w:sz w:val="28"/>
          <w:szCs w:val="28"/>
        </w:rPr>
        <w:softHyphen/>
        <w:t>туры. Управление обществом в странах Древнего Востока ив Афинском полисе. Особенности афинской демократии.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bCs/>
          <w:sz w:val="28"/>
          <w:szCs w:val="28"/>
        </w:rPr>
        <w:t xml:space="preserve">РАЗДЕЛ </w:t>
      </w:r>
      <w:r w:rsidRPr="003E0FB9">
        <w:rPr>
          <w:rFonts w:ascii="Times New Roman" w:hAnsi="Times New Roman"/>
          <w:b/>
          <w:sz w:val="28"/>
          <w:szCs w:val="28"/>
          <w:lang w:val="en-US"/>
        </w:rPr>
        <w:t>IV</w:t>
      </w:r>
      <w:r w:rsidRPr="003E0FB9">
        <w:rPr>
          <w:rFonts w:ascii="Times New Roman" w:hAnsi="Times New Roman"/>
          <w:b/>
          <w:sz w:val="28"/>
          <w:szCs w:val="28"/>
        </w:rPr>
        <w:t>.</w:t>
      </w:r>
      <w:r w:rsidRPr="003E0FB9">
        <w:rPr>
          <w:rFonts w:ascii="Times New Roman" w:hAnsi="Times New Roman"/>
          <w:sz w:val="28"/>
          <w:szCs w:val="28"/>
        </w:rPr>
        <w:t xml:space="preserve"> </w:t>
      </w:r>
      <w:r w:rsidRPr="003E0FB9">
        <w:rPr>
          <w:rFonts w:ascii="Times New Roman" w:hAnsi="Times New Roman"/>
          <w:b/>
          <w:bCs/>
          <w:sz w:val="28"/>
          <w:szCs w:val="28"/>
        </w:rPr>
        <w:t>ДРЕВНИЙ РИМ</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bCs/>
          <w:sz w:val="28"/>
          <w:szCs w:val="28"/>
        </w:rPr>
        <w:t>Тема 11. Рим: от его возникновения до установления господства над Италией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Местоположение, природа и особенности ландшафта Италии. Пестрота населения древней Италии (</w:t>
      </w:r>
      <w:proofErr w:type="spellStart"/>
      <w:r w:rsidRPr="003E0FB9">
        <w:rPr>
          <w:rFonts w:ascii="Times New Roman" w:hAnsi="Times New Roman"/>
          <w:sz w:val="28"/>
          <w:szCs w:val="28"/>
        </w:rPr>
        <w:t>латины</w:t>
      </w:r>
      <w:proofErr w:type="spellEnd"/>
      <w:r w:rsidRPr="003E0FB9">
        <w:rPr>
          <w:rFonts w:ascii="Times New Roman" w:hAnsi="Times New Roman"/>
          <w:sz w:val="28"/>
          <w:szCs w:val="28"/>
        </w:rPr>
        <w:t>, этру</w:t>
      </w:r>
      <w:r w:rsidRPr="003E0FB9">
        <w:rPr>
          <w:rFonts w:ascii="Times New Roman" w:hAnsi="Times New Roman"/>
          <w:sz w:val="28"/>
          <w:szCs w:val="28"/>
        </w:rPr>
        <w:softHyphen/>
        <w:t>ски, самниты, греки).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Древнейший Рим. </w:t>
      </w:r>
      <w:r w:rsidRPr="003E0FB9">
        <w:rPr>
          <w:rFonts w:ascii="Times New Roman" w:hAnsi="Times New Roman"/>
          <w:sz w:val="28"/>
          <w:szCs w:val="28"/>
        </w:rPr>
        <w:t xml:space="preserve">Легенда об основании Рима: </w:t>
      </w:r>
      <w:proofErr w:type="spellStart"/>
      <w:r w:rsidRPr="003E0FB9">
        <w:rPr>
          <w:rFonts w:ascii="Times New Roman" w:hAnsi="Times New Roman"/>
          <w:sz w:val="28"/>
          <w:szCs w:val="28"/>
        </w:rPr>
        <w:t>Амулий</w:t>
      </w:r>
      <w:proofErr w:type="spellEnd"/>
      <w:r w:rsidRPr="003E0FB9">
        <w:rPr>
          <w:rFonts w:ascii="Times New Roman" w:hAnsi="Times New Roman"/>
          <w:sz w:val="28"/>
          <w:szCs w:val="28"/>
        </w:rPr>
        <w:t>, Ромул и Рем. Ромул - первый царь Рима. Город на семи хол</w:t>
      </w:r>
      <w:r w:rsidRPr="003E0FB9">
        <w:rPr>
          <w:rFonts w:ascii="Times New Roman" w:hAnsi="Times New Roman"/>
          <w:sz w:val="28"/>
          <w:szCs w:val="28"/>
        </w:rPr>
        <w:softHyphen/>
        <w:t>мах и его обитатели. Занятия римлян. Почитание Весты и Марса. Управление ранним Римом. Тарквиний Гордый и рим</w:t>
      </w:r>
      <w:r w:rsidRPr="003E0FB9">
        <w:rPr>
          <w:rFonts w:ascii="Times New Roman" w:hAnsi="Times New Roman"/>
          <w:sz w:val="28"/>
          <w:szCs w:val="28"/>
        </w:rPr>
        <w:softHyphen/>
        <w:t xml:space="preserve">ский </w:t>
      </w:r>
      <w:r w:rsidRPr="003E0FB9">
        <w:rPr>
          <w:rFonts w:ascii="Times New Roman" w:hAnsi="Times New Roman"/>
          <w:sz w:val="28"/>
          <w:szCs w:val="28"/>
        </w:rPr>
        <w:lastRenderedPageBreak/>
        <w:t>юноша Муций. Отказ римлян от царской власти.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Завоевание Римом Италии. </w:t>
      </w:r>
      <w:r w:rsidRPr="003E0FB9">
        <w:rPr>
          <w:rFonts w:ascii="Times New Roman" w:hAnsi="Times New Roman"/>
          <w:sz w:val="28"/>
          <w:szCs w:val="28"/>
        </w:rPr>
        <w:t>Возникновение республики. Консулы - ежегодно выбираемые правители Рима. Борьба пле</w:t>
      </w:r>
      <w:r w:rsidRPr="003E0FB9">
        <w:rPr>
          <w:rFonts w:ascii="Times New Roman" w:hAnsi="Times New Roman"/>
          <w:sz w:val="28"/>
          <w:szCs w:val="28"/>
        </w:rPr>
        <w:softHyphen/>
        <w:t>беев за свои права. Народный трибун и право вето. Нашествие галлов. Военные победы римлян. Битвы с Пирром. Пиррова победа. Установление господства Рима над Италией. Решение земельного вопроса для плебеев.</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Устройство Римской республики. </w:t>
      </w:r>
      <w:r w:rsidRPr="003E0FB9">
        <w:rPr>
          <w:rFonts w:ascii="Times New Roman" w:hAnsi="Times New Roman"/>
          <w:sz w:val="28"/>
          <w:szCs w:val="28"/>
        </w:rPr>
        <w:t>Плебеи - полноправ</w:t>
      </w:r>
      <w:r w:rsidRPr="003E0FB9">
        <w:rPr>
          <w:rFonts w:ascii="Times New Roman" w:hAnsi="Times New Roman"/>
          <w:sz w:val="28"/>
          <w:szCs w:val="28"/>
        </w:rPr>
        <w:softHyphen/>
        <w:t>ные граждане Рима. Отмена долгового рабства. Выборы двух консулов. Принятие законов. Роль Сената в Риме. Римское войско и римские легионы. Тит Ливий о легионах. Одежда римлян. Гадания в Риме.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Тема 12. Рим - сильнейшая держава Средиземноморья</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Карфаген - преграда на пути к Сицилии. Карфаген - стра</w:t>
      </w:r>
      <w:r w:rsidRPr="003E0FB9">
        <w:rPr>
          <w:rFonts w:ascii="Times New Roman" w:hAnsi="Times New Roman"/>
          <w:sz w:val="28"/>
          <w:szCs w:val="28"/>
        </w:rPr>
        <w:softHyphen/>
        <w:t>тегический узел в Западном Средиземноморье. Первые побе</w:t>
      </w:r>
      <w:r w:rsidRPr="003E0FB9">
        <w:rPr>
          <w:rFonts w:ascii="Times New Roman" w:hAnsi="Times New Roman"/>
          <w:sz w:val="28"/>
          <w:szCs w:val="28"/>
        </w:rPr>
        <w:softHyphen/>
        <w:t>ды Рима над Карфагеном. Создание военного флота. Захват Сицилии.</w:t>
      </w:r>
    </w:p>
    <w:p w:rsidR="00D41969" w:rsidRPr="003E0FB9" w:rsidRDefault="00D41969" w:rsidP="003E0FB9">
      <w:pPr>
        <w:widowControl w:val="0"/>
        <w:autoSpaceDE w:val="0"/>
        <w:autoSpaceDN w:val="0"/>
        <w:adjustRightInd w:val="0"/>
        <w:spacing w:after="0" w:line="360" w:lineRule="auto"/>
        <w:ind w:right="355"/>
        <w:jc w:val="both"/>
        <w:rPr>
          <w:rFonts w:ascii="Times New Roman" w:hAnsi="Times New Roman"/>
          <w:sz w:val="28"/>
          <w:szCs w:val="28"/>
        </w:rPr>
      </w:pPr>
      <w:r w:rsidRPr="003E0FB9">
        <w:rPr>
          <w:rFonts w:ascii="Times New Roman" w:hAnsi="Times New Roman"/>
          <w:b/>
          <w:bCs/>
          <w:sz w:val="28"/>
          <w:szCs w:val="28"/>
        </w:rPr>
        <w:t xml:space="preserve">Вторая война Рима с Карфагеном. </w:t>
      </w:r>
      <w:r w:rsidRPr="003E0FB9">
        <w:rPr>
          <w:rFonts w:ascii="Times New Roman" w:hAnsi="Times New Roman"/>
          <w:sz w:val="28"/>
          <w:szCs w:val="28"/>
        </w:rPr>
        <w:t>Поход Ганнибала через снежные Альпы. Вторжение войск Ганнибала в Италию. Союз с галлами. Путь к Риму. Разгром римлян при Каннах: тактика Ганнибала и тактика римлян. Изменение страте</w:t>
      </w:r>
      <w:r w:rsidRPr="003E0FB9">
        <w:rPr>
          <w:rFonts w:ascii="Times New Roman" w:hAnsi="Times New Roman"/>
          <w:sz w:val="28"/>
          <w:szCs w:val="28"/>
        </w:rPr>
        <w:softHyphen/>
        <w:t>гии римлян в войне с Ганнибалом. Первая морская победа рим</w:t>
      </w:r>
      <w:r w:rsidRPr="003E0FB9">
        <w:rPr>
          <w:rFonts w:ascii="Times New Roman" w:hAnsi="Times New Roman"/>
          <w:sz w:val="28"/>
          <w:szCs w:val="28"/>
        </w:rPr>
        <w:softHyphen/>
        <w:t xml:space="preserve">лян. Окончание войны. Победа </w:t>
      </w:r>
      <w:proofErr w:type="spellStart"/>
      <w:r w:rsidRPr="003E0FB9">
        <w:rPr>
          <w:rFonts w:ascii="Times New Roman" w:hAnsi="Times New Roman"/>
          <w:sz w:val="28"/>
          <w:szCs w:val="28"/>
        </w:rPr>
        <w:t>Сципиона</w:t>
      </w:r>
      <w:proofErr w:type="spellEnd"/>
      <w:r w:rsidRPr="003E0FB9">
        <w:rPr>
          <w:rFonts w:ascii="Times New Roman" w:hAnsi="Times New Roman"/>
          <w:sz w:val="28"/>
          <w:szCs w:val="28"/>
        </w:rPr>
        <w:t xml:space="preserve"> над Ганнибалом при Заме. Установление господства Рима в Западном Средиземно</w:t>
      </w:r>
      <w:r w:rsidRPr="003E0FB9">
        <w:rPr>
          <w:rFonts w:ascii="Times New Roman" w:hAnsi="Times New Roman"/>
          <w:sz w:val="28"/>
          <w:szCs w:val="28"/>
        </w:rPr>
        <w:softHyphen/>
        <w:t>морье.</w:t>
      </w:r>
    </w:p>
    <w:p w:rsidR="00D41969" w:rsidRPr="003E0FB9" w:rsidRDefault="00D41969" w:rsidP="003E0FB9">
      <w:pPr>
        <w:widowControl w:val="0"/>
        <w:autoSpaceDE w:val="0"/>
        <w:autoSpaceDN w:val="0"/>
        <w:adjustRightInd w:val="0"/>
        <w:spacing w:after="0" w:line="360" w:lineRule="auto"/>
        <w:ind w:right="355"/>
        <w:jc w:val="both"/>
        <w:rPr>
          <w:rFonts w:ascii="Times New Roman" w:hAnsi="Times New Roman"/>
          <w:sz w:val="28"/>
          <w:szCs w:val="28"/>
        </w:rPr>
      </w:pPr>
      <w:r w:rsidRPr="003E0FB9">
        <w:rPr>
          <w:rFonts w:ascii="Times New Roman" w:hAnsi="Times New Roman"/>
          <w:b/>
          <w:bCs/>
          <w:sz w:val="28"/>
          <w:szCs w:val="28"/>
        </w:rPr>
        <w:t xml:space="preserve">Установление господства Рима во всём Восточном Средиземноморье. </w:t>
      </w:r>
      <w:r w:rsidRPr="003E0FB9">
        <w:rPr>
          <w:rFonts w:ascii="Times New Roman" w:hAnsi="Times New Roman"/>
          <w:sz w:val="28"/>
          <w:szCs w:val="28"/>
        </w:rPr>
        <w:t xml:space="preserve">Рост Римского государства. Политика Рима «разделяй и властвуй». Подчинение Греции Риму. Поражение Сирии и Македонии. Трёхдневный триумф римского консула и исчезновение Македонии. Разрушение Коринфа. Сенатор </w:t>
      </w:r>
      <w:proofErr w:type="spellStart"/>
      <w:r w:rsidRPr="003E0FB9">
        <w:rPr>
          <w:rFonts w:ascii="Times New Roman" w:hAnsi="Times New Roman"/>
          <w:sz w:val="28"/>
          <w:szCs w:val="28"/>
        </w:rPr>
        <w:t>Катон</w:t>
      </w:r>
      <w:proofErr w:type="spellEnd"/>
      <w:r w:rsidRPr="003E0FB9">
        <w:rPr>
          <w:rFonts w:ascii="Times New Roman" w:hAnsi="Times New Roman"/>
          <w:sz w:val="28"/>
          <w:szCs w:val="28"/>
        </w:rPr>
        <w:t xml:space="preserve"> - автор сценария гибели Карфагена. Смерть Ганнибала. Средиземноморье - провинция Рима.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Рабство в Древнем Риме. </w:t>
      </w:r>
      <w:r w:rsidRPr="003E0FB9">
        <w:rPr>
          <w:rFonts w:ascii="Times New Roman" w:hAnsi="Times New Roman"/>
          <w:sz w:val="28"/>
          <w:szCs w:val="28"/>
        </w:rPr>
        <w:t>Завоевательные походы Рима</w:t>
      </w:r>
      <w:r w:rsidRPr="003E0FB9">
        <w:rPr>
          <w:rFonts w:ascii="Times New Roman" w:hAnsi="Times New Roman"/>
          <w:sz w:val="28"/>
          <w:szCs w:val="28"/>
        </w:rPr>
        <w:softHyphen/>
        <w:t xml:space="preserve"> - главный источник рабства. Политика Рима в провинциях. Наместники. Использование рабов в сельском хозяйстве, в быту римлян. Раб - «говорящее орудие». Гладиаторские игры</w:t>
      </w:r>
      <w:r w:rsidRPr="003E0FB9">
        <w:rPr>
          <w:rFonts w:ascii="Times New Roman" w:hAnsi="Times New Roman"/>
          <w:sz w:val="28"/>
          <w:szCs w:val="28"/>
        </w:rPr>
        <w:softHyphen/>
        <w:t xml:space="preserve"> - любимое зрелище римлян. Амфитеатры. Римские учёные о рабах.</w:t>
      </w:r>
    </w:p>
    <w:p w:rsidR="00D41969" w:rsidRPr="003E0FB9" w:rsidRDefault="00D41969" w:rsidP="003E0FB9">
      <w:pPr>
        <w:widowControl w:val="0"/>
        <w:autoSpaceDE w:val="0"/>
        <w:autoSpaceDN w:val="0"/>
        <w:adjustRightInd w:val="0"/>
        <w:spacing w:after="0" w:line="360" w:lineRule="auto"/>
        <w:ind w:right="1075"/>
        <w:jc w:val="both"/>
        <w:rPr>
          <w:rFonts w:ascii="Times New Roman" w:hAnsi="Times New Roman"/>
          <w:b/>
          <w:bCs/>
          <w:sz w:val="28"/>
          <w:szCs w:val="28"/>
        </w:rPr>
      </w:pPr>
      <w:r w:rsidRPr="003E0FB9">
        <w:rPr>
          <w:rFonts w:ascii="Times New Roman" w:hAnsi="Times New Roman"/>
          <w:b/>
          <w:bCs/>
          <w:sz w:val="28"/>
          <w:szCs w:val="28"/>
        </w:rPr>
        <w:t>Тема 13. Гражданские войны в Риме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lastRenderedPageBreak/>
        <w:t>Возобновление и обострение противоречий ,между раз</w:t>
      </w:r>
      <w:r w:rsidRPr="003E0FB9">
        <w:rPr>
          <w:rFonts w:ascii="Times New Roman" w:hAnsi="Times New Roman"/>
          <w:sz w:val="28"/>
          <w:szCs w:val="28"/>
        </w:rPr>
        <w:softHyphen/>
        <w:t>личными группами в римском обществе после подчинения Средиземноморья. Начало гражданских войн в Риме.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Земельный закон братьев </w:t>
      </w:r>
      <w:proofErr w:type="spellStart"/>
      <w:r w:rsidRPr="003E0FB9">
        <w:rPr>
          <w:rFonts w:ascii="Times New Roman" w:hAnsi="Times New Roman"/>
          <w:b/>
          <w:bCs/>
          <w:sz w:val="28"/>
          <w:szCs w:val="28"/>
        </w:rPr>
        <w:t>Гракхов</w:t>
      </w:r>
      <w:proofErr w:type="spellEnd"/>
      <w:r w:rsidRPr="003E0FB9">
        <w:rPr>
          <w:rFonts w:ascii="Times New Roman" w:hAnsi="Times New Roman"/>
          <w:b/>
          <w:bCs/>
          <w:sz w:val="28"/>
          <w:szCs w:val="28"/>
        </w:rPr>
        <w:t xml:space="preserve">. </w:t>
      </w:r>
      <w:r w:rsidRPr="003E0FB9">
        <w:rPr>
          <w:rFonts w:ascii="Times New Roman" w:hAnsi="Times New Roman"/>
          <w:sz w:val="28"/>
          <w:szCs w:val="28"/>
        </w:rPr>
        <w:t>Дальние заморские походы и разорение земледельцев Италии. Потеря имуще</w:t>
      </w:r>
      <w:r w:rsidRPr="003E0FB9">
        <w:rPr>
          <w:rFonts w:ascii="Times New Roman" w:hAnsi="Times New Roman"/>
          <w:sz w:val="28"/>
          <w:szCs w:val="28"/>
        </w:rPr>
        <w:softHyphen/>
        <w:t xml:space="preserve">ства бедняками Обнищание населения. Заступник бедняков Тиберий </w:t>
      </w:r>
      <w:proofErr w:type="spellStart"/>
      <w:r w:rsidRPr="003E0FB9">
        <w:rPr>
          <w:rFonts w:ascii="Times New Roman" w:hAnsi="Times New Roman"/>
          <w:sz w:val="28"/>
          <w:szCs w:val="28"/>
        </w:rPr>
        <w:t>Гракх</w:t>
      </w:r>
      <w:proofErr w:type="spellEnd"/>
      <w:r w:rsidRPr="003E0FB9">
        <w:rPr>
          <w:rFonts w:ascii="Times New Roman" w:hAnsi="Times New Roman"/>
          <w:sz w:val="28"/>
          <w:szCs w:val="28"/>
        </w:rPr>
        <w:t xml:space="preserve">. Принятие земельного закона Тиберия </w:t>
      </w:r>
      <w:proofErr w:type="spellStart"/>
      <w:r w:rsidRPr="003E0FB9">
        <w:rPr>
          <w:rFonts w:ascii="Times New Roman" w:hAnsi="Times New Roman"/>
          <w:sz w:val="28"/>
          <w:szCs w:val="28"/>
        </w:rPr>
        <w:t>Гракха</w:t>
      </w:r>
      <w:proofErr w:type="spellEnd"/>
      <w:r w:rsidRPr="003E0FB9">
        <w:rPr>
          <w:rFonts w:ascii="Times New Roman" w:hAnsi="Times New Roman"/>
          <w:sz w:val="28"/>
          <w:szCs w:val="28"/>
        </w:rPr>
        <w:t xml:space="preserve">. Гибель Тиберия. Дальнейшее разорение земледельцев Италии. Гай </w:t>
      </w:r>
      <w:proofErr w:type="spellStart"/>
      <w:r w:rsidRPr="003E0FB9">
        <w:rPr>
          <w:rFonts w:ascii="Times New Roman" w:hAnsi="Times New Roman"/>
          <w:sz w:val="28"/>
          <w:szCs w:val="28"/>
        </w:rPr>
        <w:t>Гракх</w:t>
      </w:r>
      <w:proofErr w:type="spellEnd"/>
      <w:r w:rsidRPr="003E0FB9">
        <w:rPr>
          <w:rFonts w:ascii="Times New Roman" w:hAnsi="Times New Roman"/>
          <w:sz w:val="28"/>
          <w:szCs w:val="28"/>
        </w:rPr>
        <w:t xml:space="preserve"> - продолжатель дела брата. Гибель Гая.</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Восстание Спартака. </w:t>
      </w:r>
      <w:r w:rsidRPr="003E0FB9">
        <w:rPr>
          <w:rFonts w:ascii="Times New Roman" w:hAnsi="Times New Roman"/>
          <w:sz w:val="28"/>
          <w:szCs w:val="28"/>
        </w:rPr>
        <w:t>Крупнейшее в древности восстание рабов в Италии. Первая победа восставших и Спартака над римским войском. Оформление армии восставших. Походы армии восставших рабов. Три победы восставших, прибли</w:t>
      </w:r>
      <w:r w:rsidRPr="003E0FB9">
        <w:rPr>
          <w:rFonts w:ascii="Times New Roman" w:hAnsi="Times New Roman"/>
          <w:sz w:val="28"/>
          <w:szCs w:val="28"/>
        </w:rPr>
        <w:softHyphen/>
        <w:t>зившие их к свободе. Обеспокоенность римского сената не</w:t>
      </w:r>
      <w:r w:rsidRPr="003E0FB9">
        <w:rPr>
          <w:rFonts w:ascii="Times New Roman" w:hAnsi="Times New Roman"/>
          <w:sz w:val="28"/>
          <w:szCs w:val="28"/>
        </w:rPr>
        <w:softHyphen/>
        <w:t>бывалым размахом восстания. Рабы в ловушке. Разгром армии рабов римлянами под руководством Красса. Причины пораже</w:t>
      </w:r>
      <w:r w:rsidRPr="003E0FB9">
        <w:rPr>
          <w:rFonts w:ascii="Times New Roman" w:hAnsi="Times New Roman"/>
          <w:sz w:val="28"/>
          <w:szCs w:val="28"/>
        </w:rPr>
        <w:softHyphen/>
        <w:t>ния восставших.</w:t>
      </w:r>
      <w:r w:rsidRPr="003E0FB9">
        <w:rPr>
          <w:rFonts w:ascii="Times New Roman" w:hAnsi="Times New Roman"/>
          <w:sz w:val="28"/>
          <w:szCs w:val="28"/>
        </w:rPr>
        <w:tab/>
        <w:t>\</w:t>
      </w:r>
    </w:p>
    <w:p w:rsidR="00D41969" w:rsidRPr="003E0FB9" w:rsidRDefault="00D41969" w:rsidP="003E0FB9">
      <w:pPr>
        <w:widowControl w:val="0"/>
        <w:tabs>
          <w:tab w:val="left" w:pos="5188"/>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Единовластие Цезаря. </w:t>
      </w:r>
      <w:r w:rsidRPr="003E0FB9">
        <w:rPr>
          <w:rFonts w:ascii="Times New Roman" w:hAnsi="Times New Roman"/>
          <w:sz w:val="28"/>
          <w:szCs w:val="28"/>
        </w:rPr>
        <w:t>Превращение римской армии в на</w:t>
      </w:r>
      <w:r w:rsidRPr="003E0FB9">
        <w:rPr>
          <w:rFonts w:ascii="Times New Roman" w:hAnsi="Times New Roman"/>
          <w:sz w:val="28"/>
          <w:szCs w:val="28"/>
        </w:rPr>
        <w:softHyphen/>
        <w:t>ёмную. Борьба полководцев за единоличную власть. Красс и Помпей. Возвышение Цезаря. Красс, Помпей и Цезарь.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Цезаря в сенате.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Установление империи.</w:t>
      </w:r>
      <w:r w:rsidRPr="003E0FB9">
        <w:rPr>
          <w:rFonts w:ascii="Times New Roman" w:hAnsi="Times New Roman"/>
          <w:sz w:val="28"/>
          <w:szCs w:val="28"/>
        </w:rPr>
        <w:t xml:space="preserve"> Поражение сторонников респу</w:t>
      </w:r>
      <w:r w:rsidRPr="003E0FB9">
        <w:rPr>
          <w:rFonts w:ascii="Times New Roman" w:hAnsi="Times New Roman"/>
          <w:sz w:val="28"/>
          <w:szCs w:val="28"/>
        </w:rPr>
        <w:softHyphen/>
        <w:t xml:space="preserve">блики. Бегство заговорщиков из Рима. Борьба Антония и </w:t>
      </w:r>
      <w:proofErr w:type="spellStart"/>
      <w:r w:rsidRPr="003E0FB9">
        <w:rPr>
          <w:rFonts w:ascii="Times New Roman" w:hAnsi="Times New Roman"/>
          <w:sz w:val="28"/>
          <w:szCs w:val="28"/>
        </w:rPr>
        <w:t>Октавиана</w:t>
      </w:r>
      <w:proofErr w:type="spellEnd"/>
      <w:r w:rsidRPr="003E0FB9">
        <w:rPr>
          <w:rFonts w:ascii="Times New Roman" w:hAnsi="Times New Roman"/>
          <w:sz w:val="28"/>
          <w:szCs w:val="28"/>
        </w:rPr>
        <w:t xml:space="preserve"> за единовластие. Роль Клеопатры в судьбе Антония. Победа флота </w:t>
      </w:r>
      <w:proofErr w:type="spellStart"/>
      <w:r w:rsidRPr="003E0FB9">
        <w:rPr>
          <w:rFonts w:ascii="Times New Roman" w:hAnsi="Times New Roman"/>
          <w:sz w:val="28"/>
          <w:szCs w:val="28"/>
        </w:rPr>
        <w:t>Октавиана</w:t>
      </w:r>
      <w:proofErr w:type="spellEnd"/>
      <w:r w:rsidRPr="003E0FB9">
        <w:rPr>
          <w:rFonts w:ascii="Times New Roman" w:hAnsi="Times New Roman"/>
          <w:sz w:val="28"/>
          <w:szCs w:val="28"/>
        </w:rPr>
        <w:t xml:space="preserve"> у мыса Акций. Превращение Египта в римскую провинцию. Единовластие </w:t>
      </w:r>
      <w:proofErr w:type="spellStart"/>
      <w:r w:rsidRPr="003E0FB9">
        <w:rPr>
          <w:rFonts w:ascii="Times New Roman" w:hAnsi="Times New Roman"/>
          <w:sz w:val="28"/>
          <w:szCs w:val="28"/>
        </w:rPr>
        <w:t>Октавиана</w:t>
      </w:r>
      <w:proofErr w:type="spellEnd"/>
      <w:r w:rsidRPr="003E0FB9">
        <w:rPr>
          <w:rFonts w:ascii="Times New Roman" w:hAnsi="Times New Roman"/>
          <w:sz w:val="28"/>
          <w:szCs w:val="28"/>
        </w:rPr>
        <w:t xml:space="preserve">. Окончание гражданских войн в Италии и провинциях. Власть и правление </w:t>
      </w:r>
      <w:proofErr w:type="spellStart"/>
      <w:r w:rsidRPr="003E0FB9">
        <w:rPr>
          <w:rFonts w:ascii="Times New Roman" w:hAnsi="Times New Roman"/>
          <w:sz w:val="28"/>
          <w:szCs w:val="28"/>
        </w:rPr>
        <w:t>Октавиана</w:t>
      </w:r>
      <w:proofErr w:type="spellEnd"/>
      <w:r w:rsidRPr="003E0FB9">
        <w:rPr>
          <w:rFonts w:ascii="Times New Roman" w:hAnsi="Times New Roman"/>
          <w:sz w:val="28"/>
          <w:szCs w:val="28"/>
        </w:rPr>
        <w:t xml:space="preserve"> Августа. Превращение Римского государства в им</w:t>
      </w:r>
      <w:r w:rsidRPr="003E0FB9">
        <w:rPr>
          <w:rFonts w:ascii="Times New Roman" w:hAnsi="Times New Roman"/>
          <w:sz w:val="28"/>
          <w:szCs w:val="28"/>
        </w:rPr>
        <w:softHyphen/>
        <w:t>перию. Меценат и поэт Гораций. Гибель Цицерона – римского философа. Поэма Вергилия «Энеида».</w:t>
      </w:r>
    </w:p>
    <w:p w:rsidR="00D41969" w:rsidRPr="003E0FB9" w:rsidRDefault="00D41969" w:rsidP="003E0FB9">
      <w:pPr>
        <w:widowControl w:val="0"/>
        <w:autoSpaceDE w:val="0"/>
        <w:autoSpaceDN w:val="0"/>
        <w:adjustRightInd w:val="0"/>
        <w:spacing w:after="0" w:line="360" w:lineRule="auto"/>
        <w:ind w:left="100" w:right="273"/>
        <w:jc w:val="both"/>
        <w:rPr>
          <w:rFonts w:ascii="Times New Roman" w:hAnsi="Times New Roman"/>
          <w:b/>
          <w:sz w:val="28"/>
          <w:szCs w:val="28"/>
        </w:rPr>
      </w:pPr>
      <w:r w:rsidRPr="003E0FB9">
        <w:rPr>
          <w:rFonts w:ascii="Times New Roman" w:hAnsi="Times New Roman"/>
          <w:b/>
          <w:sz w:val="28"/>
          <w:szCs w:val="28"/>
        </w:rPr>
        <w:t>Тема 14. Римская империя в первые века нашей эры</w:t>
      </w:r>
    </w:p>
    <w:p w:rsidR="00D41969" w:rsidRPr="003E0FB9" w:rsidRDefault="00D41969" w:rsidP="003E0FB9">
      <w:pPr>
        <w:widowControl w:val="0"/>
        <w:tabs>
          <w:tab w:val="left" w:pos="326"/>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ab/>
        <w:t>Протяжённость империи и время существования. Неудачные попытки императоров расширить римские владения.</w:t>
      </w:r>
    </w:p>
    <w:p w:rsidR="00D41969" w:rsidRPr="003E0FB9" w:rsidRDefault="00D41969" w:rsidP="003E0FB9">
      <w:pPr>
        <w:widowControl w:val="0"/>
        <w:tabs>
          <w:tab w:val="left" w:pos="326"/>
        </w:tabs>
        <w:autoSpaceDE w:val="0"/>
        <w:autoSpaceDN w:val="0"/>
        <w:adjustRightInd w:val="0"/>
        <w:spacing w:after="0" w:line="360" w:lineRule="auto"/>
        <w:ind w:right="254"/>
        <w:jc w:val="both"/>
        <w:rPr>
          <w:rFonts w:ascii="Times New Roman" w:hAnsi="Times New Roman"/>
          <w:sz w:val="28"/>
          <w:szCs w:val="28"/>
        </w:rPr>
      </w:pPr>
      <w:r w:rsidRPr="003E0FB9">
        <w:rPr>
          <w:rFonts w:ascii="Times New Roman" w:hAnsi="Times New Roman"/>
          <w:b/>
          <w:sz w:val="28"/>
          <w:szCs w:val="28"/>
        </w:rPr>
        <w:t>Соседи Римской империи</w:t>
      </w:r>
      <w:r w:rsidRPr="003E0FB9">
        <w:rPr>
          <w:rFonts w:ascii="Times New Roman" w:hAnsi="Times New Roman"/>
          <w:sz w:val="28"/>
          <w:szCs w:val="28"/>
        </w:rPr>
        <w:t>. Установление мира с Парфией. Разгром римских легионов германцами. Главные враги Римской империи. Образ жизни и верования германцев. Предки сла</w:t>
      </w:r>
      <w:r w:rsidRPr="003E0FB9">
        <w:rPr>
          <w:rFonts w:ascii="Times New Roman" w:hAnsi="Times New Roman"/>
          <w:sz w:val="28"/>
          <w:szCs w:val="28"/>
        </w:rPr>
        <w:softHyphen/>
        <w:t xml:space="preserve">вянских народов: римские писатели о славянах, их </w:t>
      </w:r>
      <w:r w:rsidRPr="003E0FB9">
        <w:rPr>
          <w:rFonts w:ascii="Times New Roman" w:hAnsi="Times New Roman"/>
          <w:sz w:val="28"/>
          <w:szCs w:val="28"/>
        </w:rPr>
        <w:lastRenderedPageBreak/>
        <w:t>занятия, образ жизни и верования. Дороги Римской империи.</w:t>
      </w:r>
    </w:p>
    <w:p w:rsidR="00D41969" w:rsidRPr="003E0FB9" w:rsidRDefault="00D41969" w:rsidP="003E0FB9">
      <w:pPr>
        <w:widowControl w:val="0"/>
        <w:tabs>
          <w:tab w:val="left" w:pos="326"/>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Рим при императоре Нероне.</w:t>
      </w:r>
      <w:r w:rsidRPr="003E0FB9">
        <w:rPr>
          <w:rFonts w:ascii="Times New Roman" w:hAnsi="Times New Roman"/>
          <w:sz w:val="28"/>
          <w:szCs w:val="28"/>
        </w:rPr>
        <w:t xml:space="preserve"> Укрепление власти императоров. Складывание культа императоров. Актёр на император</w:t>
      </w:r>
      <w:r w:rsidRPr="003E0FB9">
        <w:rPr>
          <w:rFonts w:ascii="Times New Roman" w:hAnsi="Times New Roman"/>
          <w:sz w:val="28"/>
          <w:szCs w:val="28"/>
        </w:rPr>
        <w:softHyphen/>
        <w:t>ском троне. Тацит о Нероне. Падение нравственности: расцвет доносительства. Забавы и расправы Нерона. Нерон и Сенека. Пожар в Риме. Преследования христиан. Массовое восстание в армии и гибель Нерона.</w:t>
      </w:r>
    </w:p>
    <w:p w:rsidR="00D41969" w:rsidRPr="003E0FB9" w:rsidRDefault="00D41969" w:rsidP="003E0FB9">
      <w:pPr>
        <w:widowControl w:val="0"/>
        <w:tabs>
          <w:tab w:val="left" w:pos="326"/>
        </w:tabs>
        <w:autoSpaceDE w:val="0"/>
        <w:autoSpaceDN w:val="0"/>
        <w:adjustRightInd w:val="0"/>
        <w:spacing w:after="0" w:line="360" w:lineRule="auto"/>
        <w:ind w:right="254"/>
        <w:jc w:val="both"/>
        <w:rPr>
          <w:rFonts w:ascii="Times New Roman" w:hAnsi="Times New Roman"/>
          <w:sz w:val="28"/>
          <w:szCs w:val="28"/>
        </w:rPr>
      </w:pPr>
      <w:r w:rsidRPr="003E0FB9">
        <w:rPr>
          <w:rFonts w:ascii="Times New Roman" w:hAnsi="Times New Roman"/>
          <w:b/>
          <w:sz w:val="28"/>
          <w:szCs w:val="28"/>
        </w:rPr>
        <w:t>Первые христиане и их учение.</w:t>
      </w:r>
      <w:r w:rsidRPr="003E0FB9">
        <w:rPr>
          <w:rFonts w:ascii="Times New Roman" w:hAnsi="Times New Roman"/>
          <w:sz w:val="28"/>
          <w:szCs w:val="28"/>
        </w:rPr>
        <w:t xml:space="preserve"> Проповедник Иисус из Палестины. «Сыны света» из </w:t>
      </w:r>
      <w:proofErr w:type="spellStart"/>
      <w:r w:rsidRPr="003E0FB9">
        <w:rPr>
          <w:rFonts w:ascii="Times New Roman" w:hAnsi="Times New Roman"/>
          <w:sz w:val="28"/>
          <w:szCs w:val="28"/>
        </w:rPr>
        <w:t>Кумрана</w:t>
      </w:r>
      <w:proofErr w:type="spellEnd"/>
      <w:r w:rsidRPr="003E0FB9">
        <w:rPr>
          <w:rFonts w:ascii="Times New Roman" w:hAnsi="Times New Roman"/>
          <w:sz w:val="28"/>
          <w:szCs w:val="28"/>
        </w:rPr>
        <w:t xml:space="preserve">. Рассказы об Иисусе его учеников. Предательство Иуды. Распространение </w:t>
      </w:r>
      <w:proofErr w:type="spellStart"/>
      <w:r w:rsidRPr="003E0FB9">
        <w:rPr>
          <w:rFonts w:ascii="Times New Roman" w:hAnsi="Times New Roman"/>
          <w:sz w:val="28"/>
          <w:szCs w:val="28"/>
        </w:rPr>
        <w:t>христи</w:t>
      </w:r>
      <w:r w:rsidRPr="003E0FB9">
        <w:rPr>
          <w:rFonts w:ascii="Times New Roman" w:hAnsi="Times New Roman"/>
          <w:sz w:val="28"/>
          <w:szCs w:val="28"/>
        </w:rPr>
        <w:softHyphen/>
        <w:t>aHcTBa</w:t>
      </w:r>
      <w:proofErr w:type="spellEnd"/>
      <w:r w:rsidRPr="003E0FB9">
        <w:rPr>
          <w:rFonts w:ascii="Times New Roman" w:hAnsi="Times New Roman"/>
          <w:sz w:val="28"/>
          <w:szCs w:val="28"/>
        </w:rPr>
        <w:t>. Моральные нормы Нагорной проповеди. Апостолы. Представления о Втором пришествии, Страшном суде и Царстве Божьем. Идея равенства всех людей перед Богом. Христиане - почитатели Иисуса, Божьего избранника. Пре</w:t>
      </w:r>
      <w:r w:rsidRPr="003E0FB9">
        <w:rPr>
          <w:rFonts w:ascii="Times New Roman" w:hAnsi="Times New Roman"/>
          <w:sz w:val="28"/>
          <w:szCs w:val="28"/>
        </w:rPr>
        <w:softHyphen/>
        <w:t>следования римскими властями христиан.</w:t>
      </w:r>
    </w:p>
    <w:p w:rsidR="00D41969" w:rsidRPr="003E0FB9" w:rsidRDefault="00D41969" w:rsidP="003E0FB9">
      <w:pPr>
        <w:widowControl w:val="0"/>
        <w:tabs>
          <w:tab w:val="left" w:pos="326"/>
        </w:tabs>
        <w:autoSpaceDE w:val="0"/>
        <w:autoSpaceDN w:val="0"/>
        <w:adjustRightInd w:val="0"/>
        <w:spacing w:after="0" w:line="360" w:lineRule="auto"/>
        <w:ind w:right="254"/>
        <w:jc w:val="both"/>
        <w:rPr>
          <w:rFonts w:ascii="Times New Roman" w:hAnsi="Times New Roman"/>
          <w:sz w:val="28"/>
          <w:szCs w:val="28"/>
        </w:rPr>
      </w:pPr>
      <w:r w:rsidRPr="003E0FB9">
        <w:rPr>
          <w:rFonts w:ascii="Times New Roman" w:hAnsi="Times New Roman"/>
          <w:b/>
          <w:sz w:val="28"/>
          <w:szCs w:val="28"/>
        </w:rPr>
        <w:t xml:space="preserve">Расцвет Римской империи во </w:t>
      </w:r>
      <w:r w:rsidRPr="003E0FB9">
        <w:rPr>
          <w:rFonts w:ascii="Times New Roman" w:hAnsi="Times New Roman"/>
          <w:b/>
          <w:sz w:val="28"/>
          <w:szCs w:val="28"/>
          <w:lang w:val="en-US"/>
        </w:rPr>
        <w:t>II</w:t>
      </w:r>
      <w:r w:rsidRPr="003E0FB9">
        <w:rPr>
          <w:rFonts w:ascii="Times New Roman" w:hAnsi="Times New Roman"/>
          <w:b/>
          <w:sz w:val="28"/>
          <w:szCs w:val="28"/>
        </w:rPr>
        <w:t xml:space="preserve"> в.</w:t>
      </w:r>
      <w:r w:rsidRPr="003E0FB9">
        <w:rPr>
          <w:rFonts w:ascii="Times New Roman" w:hAnsi="Times New Roman"/>
          <w:sz w:val="28"/>
          <w:szCs w:val="28"/>
        </w:rPr>
        <w:t xml:space="preserve"> Неэффективность раб</w:t>
      </w:r>
      <w:r w:rsidRPr="003E0FB9">
        <w:rPr>
          <w:rFonts w:ascii="Times New Roman" w:hAnsi="Times New Roman"/>
          <w:sz w:val="28"/>
          <w:szCs w:val="28"/>
        </w:rPr>
        <w:softHyphen/>
        <w:t>ского труда. Возникновение и развитие колоната. Правление Траяна - «лучшего из императоров». Тацит о Траяне. Военные успехи Траяна - последние завоевания римлян. Переход к обороне границ Римской империи. Масштабное строитель</w:t>
      </w:r>
      <w:r w:rsidRPr="003E0FB9">
        <w:rPr>
          <w:rFonts w:ascii="Times New Roman" w:hAnsi="Times New Roman"/>
          <w:sz w:val="28"/>
          <w:szCs w:val="28"/>
        </w:rPr>
        <w:softHyphen/>
        <w:t>ство в Риме и провинциях на века. Новое в строительном ре</w:t>
      </w:r>
      <w:r w:rsidRPr="003E0FB9">
        <w:rPr>
          <w:rFonts w:ascii="Times New Roman" w:hAnsi="Times New Roman"/>
          <w:sz w:val="28"/>
          <w:szCs w:val="28"/>
        </w:rPr>
        <w:softHyphen/>
        <w:t>месле. Обустройство городов в провинциях империи.</w:t>
      </w:r>
    </w:p>
    <w:p w:rsidR="00D41969" w:rsidRPr="003E0FB9" w:rsidRDefault="00D41969" w:rsidP="003E0FB9">
      <w:pPr>
        <w:widowControl w:val="0"/>
        <w:tabs>
          <w:tab w:val="left" w:pos="326"/>
        </w:tabs>
        <w:autoSpaceDE w:val="0"/>
        <w:autoSpaceDN w:val="0"/>
        <w:adjustRightInd w:val="0"/>
        <w:spacing w:after="0" w:line="360" w:lineRule="auto"/>
        <w:ind w:right="283"/>
        <w:jc w:val="both"/>
        <w:rPr>
          <w:rFonts w:ascii="Times New Roman" w:hAnsi="Times New Roman"/>
          <w:sz w:val="28"/>
          <w:szCs w:val="28"/>
        </w:rPr>
      </w:pPr>
      <w:r w:rsidRPr="003E0FB9">
        <w:rPr>
          <w:rFonts w:ascii="Times New Roman" w:hAnsi="Times New Roman"/>
          <w:b/>
          <w:sz w:val="28"/>
          <w:szCs w:val="28"/>
        </w:rPr>
        <w:t>«Вечный город» и его жители.</w:t>
      </w:r>
      <w:r w:rsidRPr="003E0FB9">
        <w:rPr>
          <w:rFonts w:ascii="Times New Roman" w:hAnsi="Times New Roman"/>
          <w:sz w:val="28"/>
          <w:szCs w:val="28"/>
        </w:rPr>
        <w:t xml:space="preserve"> Все дороги ведут в Рим. Город - столица империи. Архитектурный облик Рима. Коли</w:t>
      </w:r>
      <w:r w:rsidRPr="003E0FB9">
        <w:rPr>
          <w:rFonts w:ascii="Times New Roman" w:hAnsi="Times New Roman"/>
          <w:sz w:val="28"/>
          <w:szCs w:val="28"/>
        </w:rPr>
        <w:softHyphen/>
        <w:t>зей. Пантеон. Римский скульптурный портрет. Особняки на городских холмах. Многоэтажные дома в низинах между холмами. Обустройство повседневности римлян. Термы в жизни и культуре римлянина. «Хлеб и зрелища» для бедноты. Большой цирк в Риме.</w:t>
      </w:r>
    </w:p>
    <w:p w:rsidR="00D41969" w:rsidRPr="003E0FB9" w:rsidRDefault="00D41969" w:rsidP="003E0FB9">
      <w:pPr>
        <w:widowControl w:val="0"/>
        <w:tabs>
          <w:tab w:val="left" w:pos="326"/>
        </w:tabs>
        <w:autoSpaceDE w:val="0"/>
        <w:autoSpaceDN w:val="0"/>
        <w:adjustRightInd w:val="0"/>
        <w:spacing w:after="0" w:line="360" w:lineRule="auto"/>
        <w:ind w:right="283"/>
        <w:jc w:val="both"/>
        <w:rPr>
          <w:rFonts w:ascii="Times New Roman" w:hAnsi="Times New Roman"/>
          <w:sz w:val="28"/>
          <w:szCs w:val="28"/>
        </w:rPr>
      </w:pPr>
      <w:r w:rsidRPr="003E0FB9">
        <w:rPr>
          <w:rFonts w:ascii="Times New Roman" w:hAnsi="Times New Roman"/>
          <w:b/>
          <w:bCs/>
          <w:sz w:val="28"/>
          <w:szCs w:val="28"/>
        </w:rPr>
        <w:t>Тема 15. Разгром Рима германцами и падение Западной Римской империи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Римская империя при Константине. </w:t>
      </w:r>
      <w:r w:rsidRPr="003E0FB9">
        <w:rPr>
          <w:rFonts w:ascii="Times New Roman" w:hAnsi="Times New Roman"/>
          <w:sz w:val="28"/>
          <w:szCs w:val="28"/>
        </w:rPr>
        <w:t>Укрепление границ империи. Рим и варвары. Вторжения варваров. Римская ар</w:t>
      </w:r>
      <w:r w:rsidRPr="003E0FB9">
        <w:rPr>
          <w:rFonts w:ascii="Times New Roman" w:hAnsi="Times New Roman"/>
          <w:sz w:val="28"/>
          <w:szCs w:val="28"/>
        </w:rPr>
        <w:softHyphen/>
        <w:t>мия как инструмент борьбы полководцев за императорскую власть. Солдатские императоры. Правление Константина. Неограниченная власть императора. Увеличение численности армии. Прикрепление колонов к земле. Перемены в положе</w:t>
      </w:r>
      <w:r w:rsidRPr="003E0FB9">
        <w:rPr>
          <w:rFonts w:ascii="Times New Roman" w:hAnsi="Times New Roman"/>
          <w:sz w:val="28"/>
          <w:szCs w:val="28"/>
        </w:rPr>
        <w:softHyphen/>
        <w:t xml:space="preserve">нии христиан. Признание христианства. Усиление влияния римского епископа  (папы). Основание Константинополя и перенесение столицы на Восток. Украшение новой столицы за счёт архитектурных и скульптурных памятников Рима, Афин </w:t>
      </w:r>
      <w:r w:rsidRPr="003E0FB9">
        <w:rPr>
          <w:rFonts w:ascii="Times New Roman" w:hAnsi="Times New Roman"/>
          <w:sz w:val="28"/>
          <w:szCs w:val="28"/>
        </w:rPr>
        <w:lastRenderedPageBreak/>
        <w:t>и других городов империи. Ад и рай в книгах христиан.</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Взятие Рима варварами. </w:t>
      </w:r>
      <w:r w:rsidRPr="003E0FB9">
        <w:rPr>
          <w:rFonts w:ascii="Times New Roman" w:hAnsi="Times New Roman"/>
          <w:sz w:val="28"/>
          <w:szCs w:val="28"/>
        </w:rPr>
        <w:t xml:space="preserve">Разделение Римской империи на два самостоятельных государства. </w:t>
      </w:r>
      <w:proofErr w:type="spellStart"/>
      <w:r w:rsidRPr="003E0FB9">
        <w:rPr>
          <w:rFonts w:ascii="Times New Roman" w:hAnsi="Times New Roman"/>
          <w:sz w:val="28"/>
          <w:szCs w:val="28"/>
        </w:rPr>
        <w:t>Наёмничество</w:t>
      </w:r>
      <w:proofErr w:type="spellEnd"/>
      <w:r w:rsidRPr="003E0FB9">
        <w:rPr>
          <w:rFonts w:ascii="Times New Roman" w:hAnsi="Times New Roman"/>
          <w:sz w:val="28"/>
          <w:szCs w:val="28"/>
        </w:rPr>
        <w:t xml:space="preserve"> варва</w:t>
      </w:r>
      <w:r w:rsidRPr="003E0FB9">
        <w:rPr>
          <w:rFonts w:ascii="Times New Roman" w:hAnsi="Times New Roman"/>
          <w:sz w:val="28"/>
          <w:szCs w:val="28"/>
        </w:rPr>
        <w:softHyphen/>
        <w:t xml:space="preserve">ров в римскую армию. Вторжение готов в Италию. Борьба полководца </w:t>
      </w:r>
      <w:proofErr w:type="spellStart"/>
      <w:r w:rsidRPr="003E0FB9">
        <w:rPr>
          <w:rFonts w:ascii="Times New Roman" w:hAnsi="Times New Roman"/>
          <w:sz w:val="28"/>
          <w:szCs w:val="28"/>
        </w:rPr>
        <w:t>Стилихона</w:t>
      </w:r>
      <w:proofErr w:type="spellEnd"/>
      <w:r w:rsidRPr="003E0FB9">
        <w:rPr>
          <w:rFonts w:ascii="Times New Roman" w:hAnsi="Times New Roman"/>
          <w:sz w:val="28"/>
          <w:szCs w:val="28"/>
        </w:rPr>
        <w:t xml:space="preserve"> с готами. Расправа императора над </w:t>
      </w:r>
      <w:proofErr w:type="spellStart"/>
      <w:r w:rsidRPr="003E0FB9">
        <w:rPr>
          <w:rFonts w:ascii="Times New Roman" w:hAnsi="Times New Roman"/>
          <w:sz w:val="28"/>
          <w:szCs w:val="28"/>
        </w:rPr>
        <w:t>Стилихоном</w:t>
      </w:r>
      <w:proofErr w:type="spellEnd"/>
      <w:r w:rsidRPr="003E0FB9">
        <w:rPr>
          <w:rFonts w:ascii="Times New Roman" w:hAnsi="Times New Roman"/>
          <w:sz w:val="28"/>
          <w:szCs w:val="28"/>
        </w:rPr>
        <w:t xml:space="preserve">. Недовольство легионеров-варваров. Взятие Рима </w:t>
      </w:r>
      <w:proofErr w:type="spellStart"/>
      <w:r w:rsidRPr="003E0FB9">
        <w:rPr>
          <w:rFonts w:ascii="Times New Roman" w:hAnsi="Times New Roman"/>
          <w:sz w:val="28"/>
          <w:szCs w:val="28"/>
        </w:rPr>
        <w:t>Аларихом</w:t>
      </w:r>
      <w:proofErr w:type="spellEnd"/>
      <w:r w:rsidRPr="003E0FB9">
        <w:rPr>
          <w:rFonts w:ascii="Times New Roman" w:hAnsi="Times New Roman"/>
          <w:sz w:val="28"/>
          <w:szCs w:val="28"/>
        </w:rPr>
        <w:t xml:space="preserve"> - вождём готов. Падение Западной Римской империи. Новый натиск варваров: захват Рима вандалами. Опустошение Вечного города варварами. Свержение юного римского императора Ромула </w:t>
      </w:r>
      <w:proofErr w:type="spellStart"/>
      <w:r w:rsidRPr="003E0FB9">
        <w:rPr>
          <w:rFonts w:ascii="Times New Roman" w:hAnsi="Times New Roman"/>
          <w:sz w:val="28"/>
          <w:szCs w:val="28"/>
        </w:rPr>
        <w:t>Августула</w:t>
      </w:r>
      <w:proofErr w:type="spellEnd"/>
      <w:r w:rsidRPr="003E0FB9">
        <w:rPr>
          <w:rFonts w:ascii="Times New Roman" w:hAnsi="Times New Roman"/>
          <w:sz w:val="28"/>
          <w:szCs w:val="28"/>
        </w:rPr>
        <w:t>. Передача имперских регалий византийскому императору. Западная Римская импе</w:t>
      </w:r>
      <w:r w:rsidRPr="003E0FB9">
        <w:rPr>
          <w:rFonts w:ascii="Times New Roman" w:hAnsi="Times New Roman"/>
          <w:sz w:val="28"/>
          <w:szCs w:val="28"/>
        </w:rPr>
        <w:softHyphen/>
        <w:t>рия перестала существовать. Конец эпохи античности.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Итоговое повторение. </w:t>
      </w:r>
      <w:r w:rsidRPr="003E0FB9">
        <w:rPr>
          <w:rFonts w:ascii="Times New Roman" w:hAnsi="Times New Roman"/>
          <w:sz w:val="28"/>
          <w:szCs w:val="28"/>
        </w:rPr>
        <w:t>Признаки цивилизации Греции и Рима. Народовластие в Греции и Риме. Роль граждан в управ</w:t>
      </w:r>
      <w:r w:rsidRPr="003E0FB9">
        <w:rPr>
          <w:rFonts w:ascii="Times New Roman" w:hAnsi="Times New Roman"/>
          <w:sz w:val="28"/>
          <w:szCs w:val="28"/>
        </w:rPr>
        <w:softHyphen/>
        <w:t>лении государством. Нравы. Любовь к Отечеству. Отличие гре</w:t>
      </w:r>
      <w:r w:rsidRPr="003E0FB9">
        <w:rPr>
          <w:rFonts w:ascii="Times New Roman" w:hAnsi="Times New Roman"/>
          <w:sz w:val="28"/>
          <w:szCs w:val="28"/>
        </w:rPr>
        <w:softHyphen/>
        <w:t>ческого полиса и Римской республики от государств Древнего Востока. Вклад народов древности в мировую культуру.</w:t>
      </w:r>
    </w:p>
    <w:p w:rsidR="00D41969" w:rsidRPr="003E0FB9" w:rsidRDefault="00D41969" w:rsidP="003E0FB9">
      <w:pPr>
        <w:widowControl w:val="0"/>
        <w:autoSpaceDE w:val="0"/>
        <w:autoSpaceDN w:val="0"/>
        <w:adjustRightInd w:val="0"/>
        <w:spacing w:after="0" w:line="360" w:lineRule="auto"/>
        <w:jc w:val="center"/>
        <w:rPr>
          <w:rFonts w:ascii="Times New Roman" w:hAnsi="Times New Roman"/>
          <w:b/>
          <w:bCs/>
          <w:sz w:val="28"/>
          <w:szCs w:val="28"/>
        </w:rPr>
      </w:pPr>
      <w:r w:rsidRPr="003E0FB9">
        <w:rPr>
          <w:rFonts w:ascii="Times New Roman" w:hAnsi="Times New Roman"/>
          <w:b/>
          <w:sz w:val="28"/>
          <w:szCs w:val="28"/>
        </w:rPr>
        <w:t xml:space="preserve">6 </w:t>
      </w:r>
      <w:r w:rsidRPr="003E0FB9">
        <w:rPr>
          <w:rFonts w:ascii="Times New Roman" w:hAnsi="Times New Roman"/>
          <w:b/>
          <w:bCs/>
          <w:sz w:val="28"/>
          <w:szCs w:val="28"/>
        </w:rPr>
        <w:t xml:space="preserve">класс </w:t>
      </w:r>
    </w:p>
    <w:p w:rsidR="00D41969" w:rsidRPr="003E0FB9" w:rsidRDefault="00D41969" w:rsidP="003E0FB9">
      <w:pPr>
        <w:spacing w:after="0" w:line="360" w:lineRule="auto"/>
        <w:jc w:val="center"/>
        <w:rPr>
          <w:rFonts w:ascii="Times New Roman" w:hAnsi="Times New Roman"/>
          <w:b/>
          <w:bCs/>
          <w:sz w:val="28"/>
          <w:szCs w:val="28"/>
        </w:rPr>
      </w:pPr>
      <w:r w:rsidRPr="003E0FB9">
        <w:rPr>
          <w:rFonts w:ascii="Times New Roman" w:hAnsi="Times New Roman"/>
          <w:b/>
          <w:bCs/>
          <w:caps/>
          <w:sz w:val="28"/>
          <w:szCs w:val="28"/>
        </w:rPr>
        <w:t>История средних веков</w:t>
      </w:r>
      <w:r w:rsidRPr="003E0FB9">
        <w:rPr>
          <w:rFonts w:ascii="Times New Roman" w:hAnsi="Times New Roman"/>
          <w:b/>
          <w:bCs/>
          <w:sz w:val="28"/>
          <w:szCs w:val="28"/>
        </w:rPr>
        <w:t xml:space="preserve"> </w:t>
      </w:r>
      <w:r w:rsidRPr="003E0FB9">
        <w:rPr>
          <w:rFonts w:ascii="Times New Roman" w:hAnsi="Times New Roman"/>
          <w:b/>
          <w:sz w:val="28"/>
          <w:szCs w:val="28"/>
        </w:rPr>
        <w:t>(28 ч.)</w:t>
      </w:r>
    </w:p>
    <w:p w:rsidR="00D41969" w:rsidRPr="003E0FB9" w:rsidRDefault="00D41969" w:rsidP="003E0FB9">
      <w:pPr>
        <w:pStyle w:val="af2"/>
        <w:spacing w:line="360" w:lineRule="auto"/>
        <w:jc w:val="both"/>
        <w:rPr>
          <w:sz w:val="28"/>
          <w:szCs w:val="28"/>
        </w:rPr>
      </w:pPr>
      <w:r w:rsidRPr="003E0FB9">
        <w:rPr>
          <w:b/>
          <w:sz w:val="28"/>
          <w:szCs w:val="28"/>
        </w:rPr>
        <w:t>Введение. Живое Средневековье</w:t>
      </w:r>
    </w:p>
    <w:p w:rsidR="00D41969" w:rsidRPr="003E0FB9" w:rsidRDefault="00D41969" w:rsidP="003E0FB9">
      <w:pPr>
        <w:pStyle w:val="af2"/>
        <w:spacing w:line="360" w:lineRule="auto"/>
        <w:jc w:val="both"/>
        <w:rPr>
          <w:sz w:val="28"/>
          <w:szCs w:val="28"/>
        </w:rPr>
      </w:pPr>
      <w:r w:rsidRPr="003E0FB9">
        <w:rPr>
          <w:sz w:val="28"/>
          <w:szCs w:val="28"/>
        </w:rPr>
        <w:t>Что изучает история Средних веков, дискуссии учёных о временных границах эпохи Средневековья. Условность термина "Средневековье", Место истории Средних веков в истории человечества, Этапы развития эпохи Средневековья. По каким источникам учёные изучают историю Средних веков.</w:t>
      </w:r>
    </w:p>
    <w:p w:rsidR="00D41969" w:rsidRPr="003E0FB9" w:rsidRDefault="00D41969" w:rsidP="003E0FB9">
      <w:pPr>
        <w:pStyle w:val="af2"/>
        <w:spacing w:line="360" w:lineRule="auto"/>
        <w:jc w:val="both"/>
        <w:rPr>
          <w:sz w:val="28"/>
          <w:szCs w:val="28"/>
        </w:rPr>
      </w:pPr>
      <w:r w:rsidRPr="003E0FB9">
        <w:rPr>
          <w:b/>
          <w:sz w:val="28"/>
          <w:szCs w:val="28"/>
        </w:rPr>
        <w:t>Тема 1. Становление средневековой Европы (</w:t>
      </w:r>
      <w:r w:rsidRPr="003E0FB9">
        <w:rPr>
          <w:b/>
          <w:sz w:val="28"/>
          <w:szCs w:val="28"/>
          <w:lang w:val="en-US"/>
        </w:rPr>
        <w:t>VI</w:t>
      </w:r>
      <w:r w:rsidRPr="003E0FB9">
        <w:rPr>
          <w:b/>
          <w:sz w:val="28"/>
          <w:szCs w:val="28"/>
        </w:rPr>
        <w:t>-</w:t>
      </w:r>
      <w:r w:rsidRPr="003E0FB9">
        <w:rPr>
          <w:b/>
          <w:sz w:val="28"/>
          <w:szCs w:val="28"/>
          <w:lang w:val="en-US"/>
        </w:rPr>
        <w:t>XI</w:t>
      </w:r>
      <w:r w:rsidRPr="003E0FB9">
        <w:rPr>
          <w:b/>
          <w:sz w:val="28"/>
          <w:szCs w:val="28"/>
        </w:rPr>
        <w:t>вв.)</w:t>
      </w:r>
    </w:p>
    <w:p w:rsidR="00D41969" w:rsidRPr="003E0FB9" w:rsidRDefault="00D41969" w:rsidP="003E0FB9">
      <w:pPr>
        <w:pStyle w:val="af2"/>
        <w:spacing w:line="360" w:lineRule="auto"/>
        <w:jc w:val="both"/>
        <w:rPr>
          <w:sz w:val="28"/>
          <w:szCs w:val="28"/>
        </w:rPr>
      </w:pPr>
      <w:r w:rsidRPr="003E0FB9">
        <w:rPr>
          <w:b/>
          <w:sz w:val="28"/>
          <w:szCs w:val="28"/>
        </w:rPr>
        <w:t>Древние германцы  и Римская империя</w:t>
      </w:r>
      <w:r w:rsidRPr="003E0FB9">
        <w:rPr>
          <w:sz w:val="28"/>
          <w:szCs w:val="28"/>
        </w:rPr>
        <w:t xml:space="preserve">. Переселение германцев из Альп на территорию Римской империи. Расселение германцев в новых для них землях. Устройство германских деревень. Переход к оседлому образу жизни. Занятия и образ жизни германской общины. Германские традиции и семья. Родоплеменная организация германцев. Разложение родового строя и усиление расслоения в общине. Выделение знати. Изменения в отношениях германцев. Древние германцы и Римская империя. Римский историк Тацит о германском образе жизни. Великое переселение народов. От набегов к военным </w:t>
      </w:r>
      <w:r w:rsidRPr="003E0FB9">
        <w:rPr>
          <w:sz w:val="28"/>
          <w:szCs w:val="28"/>
        </w:rPr>
        <w:lastRenderedPageBreak/>
        <w:t>походам и завоеваниям римских территорий германцами. Нашествие кочевников. Гунны и германцы. Аттила — воинственный вождь гуннов. Войны как часть стиля жизни племени. Изменение роли вождя и дружины. Верования германцев. Ослабление Римской империи и последующий её раздел под натиском варваров. Трагическое вандальское нашествие на Вечный город. Падение Западной Римской империи. Исторический рубеж древности и Средневековья. Роль вторжения германских племён в границы ослабевшей Западной Римской империи. Территории расселения германских союзов племён на бывшей территории Западной Римской империи.</w:t>
      </w:r>
    </w:p>
    <w:p w:rsidR="00D41969" w:rsidRPr="003E0FB9" w:rsidRDefault="00D41969" w:rsidP="003E0FB9">
      <w:pPr>
        <w:pStyle w:val="af2"/>
        <w:spacing w:line="360" w:lineRule="auto"/>
        <w:jc w:val="both"/>
        <w:rPr>
          <w:sz w:val="28"/>
          <w:szCs w:val="28"/>
        </w:rPr>
      </w:pPr>
      <w:r w:rsidRPr="003E0FB9">
        <w:rPr>
          <w:b/>
          <w:sz w:val="28"/>
          <w:szCs w:val="28"/>
        </w:rPr>
        <w:t xml:space="preserve">Королевство франков и христианская церковь в </w:t>
      </w:r>
      <w:r w:rsidRPr="003E0FB9">
        <w:rPr>
          <w:b/>
          <w:sz w:val="28"/>
          <w:szCs w:val="28"/>
          <w:lang w:val="en-US"/>
        </w:rPr>
        <w:t>VI</w:t>
      </w:r>
      <w:r w:rsidRPr="003E0FB9">
        <w:rPr>
          <w:b/>
          <w:sz w:val="28"/>
          <w:szCs w:val="28"/>
        </w:rPr>
        <w:t>-</w:t>
      </w:r>
      <w:r w:rsidRPr="003E0FB9">
        <w:rPr>
          <w:b/>
          <w:sz w:val="28"/>
          <w:szCs w:val="28"/>
          <w:lang w:val="en-US"/>
        </w:rPr>
        <w:t>V</w:t>
      </w:r>
      <w:r w:rsidRPr="003E0FB9">
        <w:rPr>
          <w:b/>
          <w:sz w:val="28"/>
          <w:szCs w:val="28"/>
        </w:rPr>
        <w:t>III вв</w:t>
      </w:r>
      <w:r w:rsidRPr="003E0FB9">
        <w:rPr>
          <w:sz w:val="28"/>
          <w:szCs w:val="28"/>
        </w:rPr>
        <w:t xml:space="preserve">. Образование варварских государств на территории бывшей Западной Римской империи. Франки. Возвышение </w:t>
      </w:r>
      <w:proofErr w:type="spellStart"/>
      <w:r w:rsidRPr="003E0FB9">
        <w:rPr>
          <w:sz w:val="28"/>
          <w:szCs w:val="28"/>
        </w:rPr>
        <w:t>Хлодвига</w:t>
      </w:r>
      <w:proofErr w:type="spellEnd"/>
      <w:r w:rsidRPr="003E0FB9">
        <w:rPr>
          <w:sz w:val="28"/>
          <w:szCs w:val="28"/>
        </w:rPr>
        <w:t xml:space="preserve"> — вождя франков. Складывание королевства у франков во главе с </w:t>
      </w:r>
      <w:proofErr w:type="spellStart"/>
      <w:r w:rsidRPr="003E0FB9">
        <w:rPr>
          <w:sz w:val="28"/>
          <w:szCs w:val="28"/>
        </w:rPr>
        <w:t>Хлодвигом</w:t>
      </w:r>
      <w:proofErr w:type="spellEnd"/>
      <w:r w:rsidRPr="003E0FB9">
        <w:rPr>
          <w:sz w:val="28"/>
          <w:szCs w:val="28"/>
        </w:rPr>
        <w:t xml:space="preserve">, основателем рода Меровингов. Признание римской знатью власти </w:t>
      </w:r>
      <w:proofErr w:type="spellStart"/>
      <w:r w:rsidRPr="003E0FB9">
        <w:rPr>
          <w:sz w:val="28"/>
          <w:szCs w:val="28"/>
        </w:rPr>
        <w:t>Хлодвига</w:t>
      </w:r>
      <w:proofErr w:type="spellEnd"/>
      <w:r w:rsidRPr="003E0FB9">
        <w:rPr>
          <w:sz w:val="28"/>
          <w:szCs w:val="28"/>
        </w:rPr>
        <w:t xml:space="preserve">. Сближение культур, образа жизни германцев и римлян. Элементарность государственного устройства у франков при сильной королевской власти. Налоги, суд и военная организация у франков. Переход от обычая к писаному закону как инструменту внедрения и регулирования единых порядков на территории Франкского королевства. Складывание крупного землевладения и новых отношений среди франков. Полноправность знати на местах. Завершение распада родовой организации франков и переход к соседской общине. Раздел </w:t>
      </w:r>
      <w:proofErr w:type="spellStart"/>
      <w:r w:rsidRPr="003E0FB9">
        <w:rPr>
          <w:sz w:val="28"/>
          <w:szCs w:val="28"/>
        </w:rPr>
        <w:t>Хлодвигом</w:t>
      </w:r>
      <w:proofErr w:type="spellEnd"/>
      <w:r w:rsidRPr="003E0FB9">
        <w:rPr>
          <w:sz w:val="28"/>
          <w:szCs w:val="28"/>
        </w:rPr>
        <w:t xml:space="preserve"> Франкского королевства между наследниками. </w:t>
      </w:r>
      <w:proofErr w:type="spellStart"/>
      <w:r w:rsidRPr="003E0FB9">
        <w:rPr>
          <w:sz w:val="28"/>
          <w:szCs w:val="28"/>
        </w:rPr>
        <w:t>Хлодвиг</w:t>
      </w:r>
      <w:proofErr w:type="spellEnd"/>
      <w:r w:rsidRPr="003E0FB9">
        <w:rPr>
          <w:sz w:val="28"/>
          <w:szCs w:val="28"/>
        </w:rPr>
        <w:t xml:space="preserve"> и христианская церковь. Христианство как инструмент объединения и подчинения населения власти, освящённой Богом, духовенство и миряне. Новые образцы и правила жизни по Библии для франков. Распространение христианства среди варваров. Появление монахов и возникновение их поселений — монастырей. Белое и чёрное монашество. Монастыри как центры формирования новой культуры. Превращение монастырей в крупных землевладельцев. Усобицы потомков </w:t>
      </w:r>
      <w:proofErr w:type="spellStart"/>
      <w:r w:rsidRPr="003E0FB9">
        <w:rPr>
          <w:sz w:val="28"/>
          <w:szCs w:val="28"/>
        </w:rPr>
        <w:t>Хлодвига</w:t>
      </w:r>
      <w:proofErr w:type="spellEnd"/>
      <w:r w:rsidRPr="003E0FB9">
        <w:rPr>
          <w:sz w:val="28"/>
          <w:szCs w:val="28"/>
        </w:rPr>
        <w:t xml:space="preserve"> и их последствия для Франкского королевства. Меровинги — «ленивые короли». Карл </w:t>
      </w:r>
      <w:proofErr w:type="spellStart"/>
      <w:r w:rsidRPr="003E0FB9">
        <w:rPr>
          <w:sz w:val="28"/>
          <w:szCs w:val="28"/>
        </w:rPr>
        <w:t>Мартелл</w:t>
      </w:r>
      <w:proofErr w:type="spellEnd"/>
      <w:r w:rsidRPr="003E0FB9">
        <w:rPr>
          <w:sz w:val="28"/>
          <w:szCs w:val="28"/>
        </w:rPr>
        <w:t xml:space="preserve">. Битва у Пуатье и её значение. Военная реформа Карла </w:t>
      </w:r>
      <w:proofErr w:type="spellStart"/>
      <w:r w:rsidRPr="003E0FB9">
        <w:rPr>
          <w:sz w:val="28"/>
          <w:szCs w:val="28"/>
        </w:rPr>
        <w:t>Мартелла</w:t>
      </w:r>
      <w:proofErr w:type="spellEnd"/>
      <w:r w:rsidRPr="003E0FB9">
        <w:rPr>
          <w:sz w:val="28"/>
          <w:szCs w:val="28"/>
        </w:rPr>
        <w:t xml:space="preserve">. Феод и феодал. Папа римский и </w:t>
      </w:r>
      <w:proofErr w:type="spellStart"/>
      <w:r w:rsidRPr="003E0FB9">
        <w:rPr>
          <w:sz w:val="28"/>
          <w:szCs w:val="28"/>
        </w:rPr>
        <w:t>Пипин</w:t>
      </w:r>
      <w:proofErr w:type="spellEnd"/>
      <w:r w:rsidRPr="003E0FB9">
        <w:rPr>
          <w:sz w:val="28"/>
          <w:szCs w:val="28"/>
        </w:rPr>
        <w:t xml:space="preserve"> Короткий. «Дар </w:t>
      </w:r>
      <w:proofErr w:type="spellStart"/>
      <w:r w:rsidRPr="003E0FB9">
        <w:rPr>
          <w:sz w:val="28"/>
          <w:szCs w:val="28"/>
        </w:rPr>
        <w:t>Пипина</w:t>
      </w:r>
      <w:proofErr w:type="spellEnd"/>
      <w:r w:rsidRPr="003E0FB9">
        <w:rPr>
          <w:sz w:val="28"/>
          <w:szCs w:val="28"/>
        </w:rPr>
        <w:t>»: образование государства пап римских — Папская область.</w:t>
      </w:r>
    </w:p>
    <w:p w:rsidR="00D41969" w:rsidRPr="003E0FB9" w:rsidRDefault="00D41969" w:rsidP="003E0FB9">
      <w:pPr>
        <w:pStyle w:val="af2"/>
        <w:spacing w:line="360" w:lineRule="auto"/>
        <w:jc w:val="both"/>
        <w:rPr>
          <w:sz w:val="28"/>
          <w:szCs w:val="28"/>
        </w:rPr>
      </w:pPr>
      <w:r w:rsidRPr="003E0FB9">
        <w:rPr>
          <w:b/>
          <w:sz w:val="28"/>
          <w:szCs w:val="28"/>
        </w:rPr>
        <w:lastRenderedPageBreak/>
        <w:t>Возникновение и распад империи Карла Великого.</w:t>
      </w:r>
      <w:r w:rsidRPr="003E0FB9">
        <w:rPr>
          <w:sz w:val="28"/>
          <w:szCs w:val="28"/>
        </w:rPr>
        <w:t xml:space="preserve"> </w:t>
      </w:r>
      <w:r w:rsidRPr="003E0FB9">
        <w:rPr>
          <w:b/>
          <w:sz w:val="28"/>
          <w:szCs w:val="28"/>
        </w:rPr>
        <w:t>Феодальная раздробленность.</w:t>
      </w:r>
      <w:r w:rsidRPr="003E0FB9">
        <w:rPr>
          <w:sz w:val="28"/>
          <w:szCs w:val="28"/>
        </w:rPr>
        <w:t xml:space="preserve"> Новый король и династия Каролингов. Личность Карла Великого. Карл и титул европейских правителей. Папа римский и великий король франков. Направления, цели и итоги военных походов короля Карла. Утрата самостоятельности Саксонии. Расширение границ Франкского государства. Образование империи Карла Великого. древняя Римская империя, объединявшая христианский мир, как идеал &lt;варварских народов раннего Средневековья. Административно-военное управление воссозданной империей франкского короля. Культурная разрозненность и слабость экономических отношений как препятствие для объединения народов под властью императора Карла. Раздел империи Карлом между наследниками. </w:t>
      </w:r>
      <w:proofErr w:type="spellStart"/>
      <w:r w:rsidRPr="003E0FB9">
        <w:rPr>
          <w:sz w:val="28"/>
          <w:szCs w:val="28"/>
        </w:rPr>
        <w:t>Верденский</w:t>
      </w:r>
      <w:proofErr w:type="spellEnd"/>
      <w:r w:rsidRPr="003E0FB9">
        <w:rPr>
          <w:sz w:val="28"/>
          <w:szCs w:val="28"/>
        </w:rPr>
        <w:t xml:space="preserve"> договор: последующее рождение Лотарингии, Франции и Германии. Папская область. Новый император. Отсутствие единства в новых государствах. Феодальная раздробленность. Укрепление самостоятельности  франкской знати в их владениях. Развитие феодальных отношений в Франкском государстве. От свободы крестьян к крепостной зависимости. Феодальные междоусобицы в их последствия. Система вассалитета — феодальная лестница. «Вассал моего вассала — не мой вассал». Феодальное право укрепляло право феодальной собственности.</w:t>
      </w:r>
    </w:p>
    <w:p w:rsidR="00D41969" w:rsidRPr="003E0FB9" w:rsidRDefault="00D41969" w:rsidP="003E0FB9">
      <w:pPr>
        <w:pStyle w:val="af2"/>
        <w:spacing w:line="360" w:lineRule="auto"/>
        <w:jc w:val="both"/>
        <w:rPr>
          <w:sz w:val="28"/>
          <w:szCs w:val="28"/>
        </w:rPr>
      </w:pPr>
      <w:r w:rsidRPr="003E0FB9">
        <w:rPr>
          <w:b/>
          <w:sz w:val="28"/>
          <w:szCs w:val="28"/>
        </w:rPr>
        <w:t>Западная Европа в IХ—Х</w:t>
      </w:r>
      <w:r w:rsidRPr="003E0FB9">
        <w:rPr>
          <w:b/>
          <w:sz w:val="28"/>
          <w:szCs w:val="28"/>
          <w:lang w:val="en-US"/>
        </w:rPr>
        <w:t>I</w:t>
      </w:r>
      <w:r w:rsidRPr="003E0FB9">
        <w:rPr>
          <w:b/>
          <w:sz w:val="28"/>
          <w:szCs w:val="28"/>
        </w:rPr>
        <w:t xml:space="preserve"> вв</w:t>
      </w:r>
      <w:r w:rsidRPr="003E0FB9">
        <w:rPr>
          <w:sz w:val="28"/>
          <w:szCs w:val="28"/>
        </w:rPr>
        <w:t xml:space="preserve">. Франция в IХ—ХI вв. Потеря королевской властью значения центрального государственного органа. Слабость Каролингов. Гуго </w:t>
      </w:r>
      <w:proofErr w:type="spellStart"/>
      <w:r w:rsidRPr="003E0FB9">
        <w:rPr>
          <w:sz w:val="28"/>
          <w:szCs w:val="28"/>
        </w:rPr>
        <w:t>Капет</w:t>
      </w:r>
      <w:proofErr w:type="spellEnd"/>
      <w:r w:rsidRPr="003E0FB9">
        <w:rPr>
          <w:sz w:val="28"/>
          <w:szCs w:val="28"/>
        </w:rPr>
        <w:t xml:space="preserve"> — новый избранный король. Король и феодалы. Владения короля — его домен.</w:t>
      </w:r>
    </w:p>
    <w:p w:rsidR="00D41969" w:rsidRPr="003E0FB9" w:rsidRDefault="00D41969" w:rsidP="003E0FB9">
      <w:pPr>
        <w:pStyle w:val="af2"/>
        <w:spacing w:line="360" w:lineRule="auto"/>
        <w:jc w:val="both"/>
        <w:rPr>
          <w:sz w:val="28"/>
          <w:szCs w:val="28"/>
        </w:rPr>
      </w:pPr>
      <w:r w:rsidRPr="003E0FB9">
        <w:rPr>
          <w:sz w:val="28"/>
          <w:szCs w:val="28"/>
        </w:rPr>
        <w:t xml:space="preserve">Германия в IХ—ХI вв. Внешняя опасность как фактор усиления власти германского монарха. Венгры и германское государство. </w:t>
      </w:r>
      <w:proofErr w:type="spellStart"/>
      <w:r w:rsidRPr="003E0FB9">
        <w:rPr>
          <w:sz w:val="28"/>
          <w:szCs w:val="28"/>
        </w:rPr>
        <w:t>Оттон</w:t>
      </w:r>
      <w:proofErr w:type="spellEnd"/>
      <w:r w:rsidRPr="003E0FB9">
        <w:rPr>
          <w:sz w:val="28"/>
          <w:szCs w:val="28"/>
        </w:rPr>
        <w:t xml:space="preserve"> 1. Ещё одно восстановление древней Римской империи — Священная Римская империя. Италия и Германия.</w:t>
      </w:r>
    </w:p>
    <w:p w:rsidR="00D41969" w:rsidRPr="003E0FB9" w:rsidRDefault="00D41969" w:rsidP="003E0FB9">
      <w:pPr>
        <w:pStyle w:val="af2"/>
        <w:spacing w:line="360" w:lineRule="auto"/>
        <w:jc w:val="both"/>
        <w:rPr>
          <w:sz w:val="28"/>
          <w:szCs w:val="28"/>
        </w:rPr>
      </w:pPr>
      <w:r w:rsidRPr="003E0FB9">
        <w:rPr>
          <w:sz w:val="28"/>
          <w:szCs w:val="28"/>
        </w:rPr>
        <w:t>Англия в IХ—Х</w:t>
      </w:r>
      <w:r w:rsidRPr="003E0FB9">
        <w:rPr>
          <w:sz w:val="28"/>
          <w:szCs w:val="28"/>
          <w:lang w:val="en-US"/>
        </w:rPr>
        <w:t>I</w:t>
      </w:r>
      <w:r w:rsidRPr="003E0FB9">
        <w:rPr>
          <w:sz w:val="28"/>
          <w:szCs w:val="28"/>
        </w:rPr>
        <w:t xml:space="preserve"> вв. Легенды об английском короле Артуре и историческая реальность. Бретань и Британия. Норманны и их образ жизни. Норманны  и Англия. Население Западной Европы и викинги. Варяги и народы Восточной Европы. Русь и варяги. Норманнские Рюриковичи — первая династия князей древней Руси. Борьба англосаксов с норманнами. Захват Лондона датчанами. Король Альфред Великий: его оборонительная политика против датчан. Объединение Англии в единое </w:t>
      </w:r>
      <w:r w:rsidRPr="003E0FB9">
        <w:rPr>
          <w:sz w:val="28"/>
          <w:szCs w:val="28"/>
        </w:rPr>
        <w:lastRenderedPageBreak/>
        <w:t>государство. Королевства норманнов в Скандинавии. Образование герцогства Нормандия на севере Франции. Проникновение норманнов в Средиземное море. Создание ими Сицилийского королевства. Прекращение норманнских завоевательных походов.</w:t>
      </w:r>
    </w:p>
    <w:p w:rsidR="00D41969" w:rsidRPr="003E0FB9" w:rsidRDefault="00D41969" w:rsidP="003E0FB9">
      <w:pPr>
        <w:pStyle w:val="af2"/>
        <w:spacing w:line="360" w:lineRule="auto"/>
        <w:jc w:val="both"/>
        <w:rPr>
          <w:sz w:val="28"/>
          <w:szCs w:val="28"/>
        </w:rPr>
      </w:pPr>
      <w:r w:rsidRPr="003E0FB9">
        <w:rPr>
          <w:b/>
          <w:sz w:val="28"/>
          <w:szCs w:val="28"/>
        </w:rPr>
        <w:t>Культура Западной Европы в раннее Средневековье</w:t>
      </w:r>
      <w:r w:rsidRPr="003E0FB9">
        <w:rPr>
          <w:sz w:val="28"/>
          <w:szCs w:val="28"/>
        </w:rPr>
        <w:t xml:space="preserve">. Утверждение христианства в раннее Средневековье. Ограниченность представлений о мире у средневекового европейца. Учения Пифагора, Фалеса: взгляд средневековых учёных. Отсутствие единых летоисчисления, календарей, систем измерений, меры веса и др. Служители церкви — хранители знаний и письменности. Неграмотность населения Европы. Карл Великий и короткая вспышка Каролингского Возрождения. Монах </w:t>
      </w:r>
      <w:proofErr w:type="spellStart"/>
      <w:r w:rsidRPr="003E0FB9">
        <w:rPr>
          <w:sz w:val="28"/>
          <w:szCs w:val="28"/>
        </w:rPr>
        <w:t>Алкуин</w:t>
      </w:r>
      <w:proofErr w:type="spellEnd"/>
      <w:r w:rsidRPr="003E0FB9">
        <w:rPr>
          <w:sz w:val="28"/>
          <w:szCs w:val="28"/>
        </w:rPr>
        <w:t xml:space="preserve"> и его роль в распространении грамотности в Франкской империи. «Дворцовая академия». Карл Великий — созидатель и архитектор. Влияние античности на архитектуру. Открытие школ при монастырях, соборах. Латинский язык в Средние века — язык образованности и культуры. Семь свободных искусств. Обучение в средневековой школе. Развитие искусства рукописных книг. Искусство книжной миниатюры. Библия книга книг. Появление новых жанров в средневековой литературе. Хроники и житийная литература. Появление светской литературы на латинском языке. Англосаксонский эпос «</w:t>
      </w:r>
      <w:proofErr w:type="spellStart"/>
      <w:r w:rsidRPr="003E0FB9">
        <w:rPr>
          <w:sz w:val="28"/>
          <w:szCs w:val="28"/>
        </w:rPr>
        <w:t>Беовульф</w:t>
      </w:r>
      <w:proofErr w:type="spellEnd"/>
      <w:r w:rsidRPr="003E0FB9">
        <w:rPr>
          <w:sz w:val="28"/>
          <w:szCs w:val="28"/>
        </w:rPr>
        <w:t xml:space="preserve">», скандинавский — «Старшая Эдда», германский — «Песнь о </w:t>
      </w:r>
      <w:proofErr w:type="spellStart"/>
      <w:r w:rsidRPr="003E0FB9">
        <w:rPr>
          <w:sz w:val="28"/>
          <w:szCs w:val="28"/>
        </w:rPr>
        <w:t>Нибелунгах</w:t>
      </w:r>
      <w:proofErr w:type="spellEnd"/>
      <w:r w:rsidRPr="003E0FB9">
        <w:rPr>
          <w:sz w:val="28"/>
          <w:szCs w:val="28"/>
        </w:rPr>
        <w:t>», французский — «Песнь о Роланде».</w:t>
      </w:r>
    </w:p>
    <w:p w:rsidR="00D41969" w:rsidRPr="003E0FB9" w:rsidRDefault="00D41969" w:rsidP="003E0FB9">
      <w:pPr>
        <w:pStyle w:val="af2"/>
        <w:spacing w:line="360" w:lineRule="auto"/>
        <w:jc w:val="both"/>
        <w:rPr>
          <w:sz w:val="28"/>
          <w:szCs w:val="28"/>
        </w:rPr>
      </w:pPr>
      <w:r w:rsidRPr="003E0FB9">
        <w:rPr>
          <w:b/>
          <w:sz w:val="28"/>
          <w:szCs w:val="28"/>
        </w:rPr>
        <w:t xml:space="preserve">Тема 2. Византийская империя и славяне в </w:t>
      </w:r>
      <w:r w:rsidRPr="003E0FB9">
        <w:rPr>
          <w:b/>
          <w:sz w:val="28"/>
          <w:szCs w:val="28"/>
          <w:lang w:val="en-US"/>
        </w:rPr>
        <w:t>V</w:t>
      </w:r>
      <w:r w:rsidRPr="003E0FB9">
        <w:rPr>
          <w:b/>
          <w:sz w:val="28"/>
          <w:szCs w:val="28"/>
        </w:rPr>
        <w:t>—Х</w:t>
      </w:r>
      <w:r w:rsidRPr="003E0FB9">
        <w:rPr>
          <w:b/>
          <w:sz w:val="28"/>
          <w:szCs w:val="28"/>
          <w:lang w:val="en-US"/>
        </w:rPr>
        <w:t>I</w:t>
      </w:r>
      <w:r w:rsidRPr="003E0FB9">
        <w:rPr>
          <w:b/>
          <w:sz w:val="28"/>
          <w:szCs w:val="28"/>
        </w:rPr>
        <w:t xml:space="preserve"> вв</w:t>
      </w:r>
      <w:r w:rsidRPr="003E0FB9">
        <w:rPr>
          <w:sz w:val="28"/>
          <w:szCs w:val="28"/>
        </w:rPr>
        <w:t xml:space="preserve">. </w:t>
      </w:r>
      <w:r w:rsidRPr="003E0FB9">
        <w:rPr>
          <w:b/>
          <w:sz w:val="28"/>
          <w:szCs w:val="28"/>
        </w:rPr>
        <w:t>Византия при Юстиниане</w:t>
      </w:r>
    </w:p>
    <w:p w:rsidR="00D41969" w:rsidRPr="003E0FB9" w:rsidRDefault="00D41969" w:rsidP="003E0FB9">
      <w:pPr>
        <w:pStyle w:val="af2"/>
        <w:spacing w:line="360" w:lineRule="auto"/>
        <w:jc w:val="both"/>
        <w:rPr>
          <w:sz w:val="28"/>
          <w:szCs w:val="28"/>
        </w:rPr>
      </w:pPr>
      <w:r w:rsidRPr="003E0FB9">
        <w:rPr>
          <w:b/>
          <w:sz w:val="28"/>
          <w:szCs w:val="28"/>
        </w:rPr>
        <w:t>Борьба империи с внешними врагами</w:t>
      </w:r>
      <w:r w:rsidRPr="003E0FB9">
        <w:rPr>
          <w:sz w:val="28"/>
          <w:szCs w:val="28"/>
        </w:rPr>
        <w:t xml:space="preserve">. Образование Восточной Римской империи — Византии — </w:t>
      </w:r>
      <w:proofErr w:type="spellStart"/>
      <w:r w:rsidRPr="003E0FB9">
        <w:rPr>
          <w:sz w:val="28"/>
          <w:szCs w:val="28"/>
        </w:rPr>
        <w:t>Ромейской</w:t>
      </w:r>
      <w:proofErr w:type="spellEnd"/>
      <w:r w:rsidRPr="003E0FB9">
        <w:rPr>
          <w:sz w:val="28"/>
          <w:szCs w:val="28"/>
        </w:rPr>
        <w:t xml:space="preserve"> империи. Устойчивость Византии в борьбе с варварским миром. </w:t>
      </w:r>
      <w:proofErr w:type="spellStart"/>
      <w:r w:rsidRPr="003E0FB9">
        <w:rPr>
          <w:sz w:val="28"/>
          <w:szCs w:val="28"/>
        </w:rPr>
        <w:t>Евроазийский</w:t>
      </w:r>
      <w:proofErr w:type="spellEnd"/>
      <w:r w:rsidRPr="003E0FB9">
        <w:rPr>
          <w:sz w:val="28"/>
          <w:szCs w:val="28"/>
        </w:rPr>
        <w:t xml:space="preserve"> облик и характер нового государства. Константинополь — столица на перекрёстке цивилизаций и их торговых путей. Византия — единое монархическое государство. Император — правитель новой империи. Византия при Юстиниане. Реформы императора Юстиниана. Военные походы. Расселение славян и арабов на территории Византии. Борьба империи с внешними врагами.</w:t>
      </w:r>
    </w:p>
    <w:p w:rsidR="00D41969" w:rsidRPr="003E0FB9" w:rsidRDefault="00D41969" w:rsidP="003E0FB9">
      <w:pPr>
        <w:pStyle w:val="af2"/>
        <w:spacing w:line="360" w:lineRule="auto"/>
        <w:jc w:val="both"/>
        <w:rPr>
          <w:sz w:val="28"/>
          <w:szCs w:val="28"/>
        </w:rPr>
      </w:pPr>
      <w:r w:rsidRPr="003E0FB9">
        <w:rPr>
          <w:b/>
          <w:sz w:val="28"/>
          <w:szCs w:val="28"/>
        </w:rPr>
        <w:t>Культура Византии</w:t>
      </w:r>
      <w:r w:rsidRPr="003E0FB9">
        <w:rPr>
          <w:sz w:val="28"/>
          <w:szCs w:val="28"/>
        </w:rPr>
        <w:t xml:space="preserve">. Византия — наследница мира Античности и стран Востока. Рост потребности государства в грамотных людях. Основные типы школ Византии: их доступность и светский характер. Развитие античных знаний </w:t>
      </w:r>
      <w:r w:rsidRPr="003E0FB9">
        <w:rPr>
          <w:sz w:val="28"/>
          <w:szCs w:val="28"/>
        </w:rPr>
        <w:lastRenderedPageBreak/>
        <w:t>византийцами в разных областях. Изменения в архитектуре христианского храма. Крестово-купольный тип храма — храм Святой Софии. Изменения в назначении храма: христианский храм — дом для моления. Убранство интерьера храма и его значение. Искусство внутреннего оформления храма: мозаика, фрески. Канон росписи помещения храма. Появление и развитие иконописи. Церковь — «Библия для неграмотных». Византия — центр культуры Средневековья. Влияние византийской культуры на другие страны и народы. Византия и Русь: культурное влияние.</w:t>
      </w:r>
    </w:p>
    <w:p w:rsidR="00D41969" w:rsidRPr="003E0FB9" w:rsidRDefault="00D41969" w:rsidP="003E0FB9">
      <w:pPr>
        <w:pStyle w:val="af2"/>
        <w:spacing w:line="360" w:lineRule="auto"/>
        <w:jc w:val="both"/>
        <w:rPr>
          <w:sz w:val="28"/>
          <w:szCs w:val="28"/>
        </w:rPr>
      </w:pPr>
      <w:r w:rsidRPr="003E0FB9">
        <w:rPr>
          <w:b/>
          <w:sz w:val="28"/>
          <w:szCs w:val="28"/>
        </w:rPr>
        <w:t>Образование славянских государств.</w:t>
      </w:r>
      <w:r w:rsidRPr="003E0FB9">
        <w:rPr>
          <w:sz w:val="28"/>
          <w:szCs w:val="28"/>
        </w:rPr>
        <w:t xml:space="preserve"> Направления движения славян и территории их расселения. Племенные ветви славян. Занятия и образ жизни славян. Управление и организация жизни у славян. Вождь и дружина. Объединения славян. Образование государства у южных славян — Болгарии. Князь (</w:t>
      </w:r>
      <w:proofErr w:type="spellStart"/>
      <w:r w:rsidRPr="003E0FB9">
        <w:rPr>
          <w:sz w:val="28"/>
          <w:szCs w:val="28"/>
        </w:rPr>
        <w:t>Симеон</w:t>
      </w:r>
      <w:proofErr w:type="spellEnd"/>
      <w:r w:rsidRPr="003E0FB9">
        <w:rPr>
          <w:sz w:val="28"/>
          <w:szCs w:val="28"/>
        </w:rPr>
        <w:t xml:space="preserve"> и его политика. Кочевники и судьбы Болгарского царства. Василий </w:t>
      </w:r>
      <w:r w:rsidRPr="003E0FB9">
        <w:rPr>
          <w:sz w:val="28"/>
          <w:szCs w:val="28"/>
          <w:lang w:val="en-US"/>
        </w:rPr>
        <w:t>II</w:t>
      </w:r>
      <w:r w:rsidRPr="003E0FB9">
        <w:rPr>
          <w:sz w:val="28"/>
          <w:szCs w:val="28"/>
        </w:rPr>
        <w:t xml:space="preserve"> </w:t>
      </w:r>
      <w:proofErr w:type="spellStart"/>
      <w:r w:rsidRPr="003E0FB9">
        <w:rPr>
          <w:sz w:val="28"/>
          <w:szCs w:val="28"/>
        </w:rPr>
        <w:t>Болгаробойца</w:t>
      </w:r>
      <w:proofErr w:type="spellEnd"/>
      <w:r w:rsidRPr="003E0FB9">
        <w:rPr>
          <w:sz w:val="28"/>
          <w:szCs w:val="28"/>
        </w:rPr>
        <w:t xml:space="preserve">. Соперничество Византии в Болгарии и его завершение. Период существования Болгарского государства и его достижения. </w:t>
      </w:r>
      <w:proofErr w:type="spellStart"/>
      <w:r w:rsidRPr="003E0FB9">
        <w:rPr>
          <w:sz w:val="28"/>
          <w:szCs w:val="28"/>
        </w:rPr>
        <w:t>Великоморавская</w:t>
      </w:r>
      <w:proofErr w:type="spellEnd"/>
      <w:r w:rsidRPr="003E0FB9">
        <w:rPr>
          <w:sz w:val="28"/>
          <w:szCs w:val="28"/>
        </w:rPr>
        <w:t xml:space="preserve"> держава — государство западных славян. Поиск покровителей:</w:t>
      </w:r>
      <w:r w:rsidRPr="003E0FB9">
        <w:rPr>
          <w:b/>
          <w:sz w:val="28"/>
          <w:szCs w:val="28"/>
        </w:rPr>
        <w:t xml:space="preserve"> </w:t>
      </w:r>
      <w:r w:rsidRPr="003E0FB9">
        <w:rPr>
          <w:sz w:val="28"/>
          <w:szCs w:val="28"/>
        </w:rPr>
        <w:t xml:space="preserve">От  Германии к Византии. Славянские просветители Кирилл и Мефодий. Слабость </w:t>
      </w:r>
      <w:proofErr w:type="spellStart"/>
      <w:r w:rsidRPr="003E0FB9">
        <w:rPr>
          <w:sz w:val="28"/>
          <w:szCs w:val="28"/>
        </w:rPr>
        <w:t>Великоморавского</w:t>
      </w:r>
      <w:proofErr w:type="spellEnd"/>
      <w:r w:rsidRPr="003E0FB9">
        <w:rPr>
          <w:sz w:val="28"/>
          <w:szCs w:val="28"/>
        </w:rPr>
        <w:t xml:space="preserve"> государства и его подчинение Германии. Образование Киевской Руси — государства восточных славян. Появление на карте средневековой Европы государств Чехии и Польши. Политические курсы польских князей Мешко </w:t>
      </w:r>
      <w:r w:rsidRPr="003E0FB9">
        <w:rPr>
          <w:sz w:val="28"/>
          <w:szCs w:val="28"/>
          <w:lang w:val="en-US"/>
        </w:rPr>
        <w:t>I</w:t>
      </w:r>
      <w:r w:rsidRPr="003E0FB9">
        <w:rPr>
          <w:sz w:val="28"/>
          <w:szCs w:val="28"/>
        </w:rPr>
        <w:t xml:space="preserve"> и </w:t>
      </w:r>
      <w:proofErr w:type="spellStart"/>
      <w:r w:rsidRPr="003E0FB9">
        <w:rPr>
          <w:sz w:val="28"/>
          <w:szCs w:val="28"/>
        </w:rPr>
        <w:t>Болеслава</w:t>
      </w:r>
      <w:proofErr w:type="spellEnd"/>
      <w:r w:rsidRPr="003E0FB9">
        <w:rPr>
          <w:sz w:val="28"/>
          <w:szCs w:val="28"/>
        </w:rPr>
        <w:t xml:space="preserve"> I Храброго.</w:t>
      </w:r>
    </w:p>
    <w:p w:rsidR="00D41969" w:rsidRPr="003E0FB9" w:rsidRDefault="00D41969" w:rsidP="003E0FB9">
      <w:pPr>
        <w:pStyle w:val="af2"/>
        <w:spacing w:line="360" w:lineRule="auto"/>
        <w:jc w:val="both"/>
        <w:rPr>
          <w:sz w:val="28"/>
          <w:szCs w:val="28"/>
        </w:rPr>
      </w:pPr>
      <w:r w:rsidRPr="003E0FB9">
        <w:rPr>
          <w:b/>
          <w:sz w:val="28"/>
          <w:szCs w:val="28"/>
        </w:rPr>
        <w:t xml:space="preserve">Тема З. Арабы в </w:t>
      </w:r>
      <w:r w:rsidRPr="003E0FB9">
        <w:rPr>
          <w:b/>
          <w:sz w:val="28"/>
          <w:szCs w:val="28"/>
          <w:lang w:val="en-US"/>
        </w:rPr>
        <w:t>VI</w:t>
      </w:r>
      <w:r w:rsidRPr="003E0FB9">
        <w:rPr>
          <w:b/>
          <w:sz w:val="28"/>
          <w:szCs w:val="28"/>
        </w:rPr>
        <w:t>—ХI вв</w:t>
      </w:r>
      <w:r w:rsidRPr="003E0FB9">
        <w:rPr>
          <w:sz w:val="28"/>
          <w:szCs w:val="28"/>
        </w:rPr>
        <w:t>.</w:t>
      </w:r>
    </w:p>
    <w:p w:rsidR="00D41969" w:rsidRPr="003E0FB9" w:rsidRDefault="00D41969" w:rsidP="003E0FB9">
      <w:pPr>
        <w:pStyle w:val="af2"/>
        <w:spacing w:line="360" w:lineRule="auto"/>
        <w:jc w:val="both"/>
        <w:rPr>
          <w:sz w:val="28"/>
          <w:szCs w:val="28"/>
        </w:rPr>
      </w:pPr>
      <w:r w:rsidRPr="003E0FB9">
        <w:rPr>
          <w:b/>
          <w:sz w:val="28"/>
          <w:szCs w:val="28"/>
        </w:rPr>
        <w:t>Возникновение ислама.</w:t>
      </w:r>
      <w:r w:rsidRPr="003E0FB9">
        <w:rPr>
          <w:sz w:val="28"/>
          <w:szCs w:val="28"/>
        </w:rPr>
        <w:t xml:space="preserve"> Арабский халифат и его распад. Аравия — родина исламской религии. География, природные условия Аравийского полуострова, занятия и образ жизни его жителей. Бедуины. Мекка—центр торговли. Иран, Византия в арабы. Мухаммед — проповедник новой религии. Хиджра. Возникновение ислама. Аллах — Бог правоверных мусульман. Распространение ислама среди арабских племён. Образование Арабского государства во главе с Мухаммедом. Коран—священная книга ислама. Религиозный характер морали и права в исламе. Нормы шариата — мусульманское право. Семья и Коран. Влияние ислама на культуру народов, покорённых арабами.</w:t>
      </w:r>
    </w:p>
    <w:p w:rsidR="00D41969" w:rsidRPr="003E0FB9" w:rsidRDefault="00D41969" w:rsidP="003E0FB9">
      <w:pPr>
        <w:pStyle w:val="af2"/>
        <w:spacing w:line="360" w:lineRule="auto"/>
        <w:jc w:val="both"/>
        <w:rPr>
          <w:sz w:val="28"/>
          <w:szCs w:val="28"/>
        </w:rPr>
      </w:pPr>
      <w:r w:rsidRPr="003E0FB9">
        <w:rPr>
          <w:sz w:val="28"/>
          <w:szCs w:val="28"/>
        </w:rPr>
        <w:t xml:space="preserve">Арабский халифат. Халиф — заместитель пророка. Вторжение арабов во владения </w:t>
      </w:r>
      <w:proofErr w:type="spellStart"/>
      <w:r w:rsidRPr="003E0FB9">
        <w:rPr>
          <w:sz w:val="28"/>
          <w:szCs w:val="28"/>
        </w:rPr>
        <w:t>Ромейской</w:t>
      </w:r>
      <w:proofErr w:type="spellEnd"/>
      <w:r w:rsidRPr="003E0FB9">
        <w:rPr>
          <w:sz w:val="28"/>
          <w:szCs w:val="28"/>
        </w:rPr>
        <w:t xml:space="preserve"> империи. Поход в Северную Африку. Исламизация берберов. Покорение жителей большей части Пиренейского полуострова. Восточный поход. </w:t>
      </w:r>
      <w:r w:rsidRPr="003E0FB9">
        <w:rPr>
          <w:sz w:val="28"/>
          <w:szCs w:val="28"/>
        </w:rPr>
        <w:lastRenderedPageBreak/>
        <w:t xml:space="preserve">Подчинение Северного Кавказа. Арабский халифат — государство между двух океанов. Эмиры и система налогообложения. Багдадский халифат и </w:t>
      </w:r>
      <w:proofErr w:type="spellStart"/>
      <w:r w:rsidRPr="003E0FB9">
        <w:rPr>
          <w:sz w:val="28"/>
          <w:szCs w:val="28"/>
        </w:rPr>
        <w:t>Харун</w:t>
      </w:r>
      <w:proofErr w:type="spellEnd"/>
      <w:r w:rsidRPr="003E0FB9">
        <w:rPr>
          <w:sz w:val="28"/>
          <w:szCs w:val="28"/>
        </w:rPr>
        <w:t xml:space="preserve"> ар-Рашид. Народное сопротивление арабскому владычеству. Междоусобицы. Кордовский эмират. Распад халифата.</w:t>
      </w:r>
    </w:p>
    <w:p w:rsidR="00D41969" w:rsidRPr="003E0FB9" w:rsidRDefault="00D41969" w:rsidP="003E0FB9">
      <w:pPr>
        <w:pStyle w:val="af2"/>
        <w:spacing w:line="360" w:lineRule="auto"/>
        <w:jc w:val="both"/>
        <w:rPr>
          <w:sz w:val="28"/>
          <w:szCs w:val="28"/>
        </w:rPr>
      </w:pPr>
      <w:r w:rsidRPr="003E0FB9">
        <w:rPr>
          <w:b/>
          <w:sz w:val="28"/>
          <w:szCs w:val="28"/>
        </w:rPr>
        <w:t>Культура стран халифата</w:t>
      </w:r>
      <w:r w:rsidRPr="003E0FB9">
        <w:rPr>
          <w:sz w:val="28"/>
          <w:szCs w:val="28"/>
        </w:rPr>
        <w:t xml:space="preserve">. Наследие эллинизма и ислам. Арабский язык — «латынь Востока». Образование — инструмент карьеры. Медресе — высшая мусульманская школа. Престиж образованности и знания. Научные знания арабов. Аль-Бируни. Ибн Сина (Авиценна). Арабская поэзия и сказки. Фирдоуси. Архитектура — вершина арабского искусства. дворец </w:t>
      </w:r>
      <w:proofErr w:type="spellStart"/>
      <w:r w:rsidRPr="003E0FB9">
        <w:rPr>
          <w:sz w:val="28"/>
          <w:szCs w:val="28"/>
        </w:rPr>
        <w:t>Альгамбра</w:t>
      </w:r>
      <w:proofErr w:type="spellEnd"/>
      <w:r w:rsidRPr="003E0FB9">
        <w:rPr>
          <w:sz w:val="28"/>
          <w:szCs w:val="28"/>
        </w:rPr>
        <w:t xml:space="preserve"> в Гранаде. Мечеть — место общественных встреч и хранилище ценностей. Устройство мечети. Минарет. Арабески. Значение культуры халифата. Испания — мост между арабской и европейской культурами.</w:t>
      </w:r>
    </w:p>
    <w:p w:rsidR="00D41969" w:rsidRPr="003E0FB9" w:rsidRDefault="00D41969" w:rsidP="003E0FB9">
      <w:pPr>
        <w:pStyle w:val="af2"/>
        <w:spacing w:line="360" w:lineRule="auto"/>
        <w:jc w:val="both"/>
        <w:rPr>
          <w:sz w:val="28"/>
          <w:szCs w:val="28"/>
        </w:rPr>
      </w:pPr>
      <w:r w:rsidRPr="003E0FB9">
        <w:rPr>
          <w:b/>
          <w:sz w:val="28"/>
          <w:szCs w:val="28"/>
        </w:rPr>
        <w:t xml:space="preserve">Тема 4. Феодалы и крестьяне </w:t>
      </w:r>
    </w:p>
    <w:p w:rsidR="00D41969" w:rsidRPr="003E0FB9" w:rsidRDefault="00D41969" w:rsidP="003E0FB9">
      <w:pPr>
        <w:pStyle w:val="af2"/>
        <w:spacing w:line="360" w:lineRule="auto"/>
        <w:jc w:val="both"/>
        <w:rPr>
          <w:sz w:val="28"/>
          <w:szCs w:val="28"/>
        </w:rPr>
      </w:pPr>
      <w:r w:rsidRPr="003E0FB9">
        <w:rPr>
          <w:b/>
          <w:sz w:val="28"/>
          <w:szCs w:val="28"/>
        </w:rPr>
        <w:t>В рыцарском замке.</w:t>
      </w:r>
      <w:r w:rsidRPr="003E0FB9">
        <w:rPr>
          <w:sz w:val="28"/>
          <w:szCs w:val="28"/>
        </w:rPr>
        <w:t xml:space="preserve"> Период расцвета, зрелости Средневековья. Установление феодальных отношении. Окончательное оформление вассальных отношении. Распространение архитектуры замков. Внешнее и внутреннее устройство рыцарского замка. Замок — жилище и крепость феодала. Рыцарь — конный воин в доспехах. Снаряжение рыцаря. Отличительные знаки рыцаря. Кодекс рыцарской чести рыцарская культура.</w:t>
      </w:r>
    </w:p>
    <w:p w:rsidR="00D41969" w:rsidRPr="003E0FB9" w:rsidRDefault="00D41969" w:rsidP="003E0FB9">
      <w:pPr>
        <w:pStyle w:val="af2"/>
        <w:spacing w:line="360" w:lineRule="auto"/>
        <w:jc w:val="both"/>
        <w:rPr>
          <w:sz w:val="28"/>
          <w:szCs w:val="28"/>
        </w:rPr>
      </w:pPr>
      <w:r w:rsidRPr="003E0FB9">
        <w:rPr>
          <w:b/>
          <w:sz w:val="28"/>
          <w:szCs w:val="28"/>
        </w:rPr>
        <w:t>Средневековая деревня и её обитатели</w:t>
      </w:r>
      <w:r w:rsidRPr="003E0FB9">
        <w:rPr>
          <w:sz w:val="28"/>
          <w:szCs w:val="28"/>
        </w:rPr>
        <w:t>. Земля — феодальная собственность. Феодальная вотчина. Феодал и зависимые крестьяне. Виды феодальной зависимости земледельцев. Повинности крестьянина. Крестьянская община как организация жизни средневекового крестьянства. Средневековая деревня. Хозяйство земледельца. Условии труда. Натуральное хозяйство — отличие феодальной эпохи.</w:t>
      </w:r>
    </w:p>
    <w:p w:rsidR="00D41969" w:rsidRPr="003E0FB9" w:rsidRDefault="00D41969" w:rsidP="003E0FB9">
      <w:pPr>
        <w:pStyle w:val="af2"/>
        <w:spacing w:line="360" w:lineRule="auto"/>
        <w:jc w:val="both"/>
        <w:rPr>
          <w:sz w:val="28"/>
          <w:szCs w:val="28"/>
        </w:rPr>
      </w:pPr>
    </w:p>
    <w:p w:rsidR="00D41969" w:rsidRPr="003E0FB9" w:rsidRDefault="00D41969" w:rsidP="003E0FB9">
      <w:pPr>
        <w:pStyle w:val="af2"/>
        <w:spacing w:line="360" w:lineRule="auto"/>
        <w:jc w:val="both"/>
        <w:rPr>
          <w:sz w:val="28"/>
          <w:szCs w:val="28"/>
        </w:rPr>
      </w:pPr>
      <w:r w:rsidRPr="003E0FB9">
        <w:rPr>
          <w:b/>
          <w:sz w:val="28"/>
          <w:szCs w:val="28"/>
        </w:rPr>
        <w:t>Тема 5. Средневековый город в Западной и Центральной Европе</w:t>
      </w:r>
    </w:p>
    <w:p w:rsidR="00D41969" w:rsidRPr="003E0FB9" w:rsidRDefault="00D41969" w:rsidP="003E0FB9">
      <w:pPr>
        <w:pStyle w:val="af2"/>
        <w:spacing w:line="360" w:lineRule="auto"/>
        <w:jc w:val="both"/>
        <w:rPr>
          <w:sz w:val="28"/>
          <w:szCs w:val="28"/>
        </w:rPr>
      </w:pPr>
      <w:r w:rsidRPr="003E0FB9">
        <w:rPr>
          <w:b/>
          <w:sz w:val="28"/>
          <w:szCs w:val="28"/>
        </w:rPr>
        <w:t>Формирование средневековых городов</w:t>
      </w:r>
      <w:r w:rsidRPr="003E0FB9">
        <w:rPr>
          <w:sz w:val="28"/>
          <w:szCs w:val="28"/>
        </w:rPr>
        <w:t xml:space="preserve">. Совершенствование орудий обработки земли. Разнообразие продуктов земледелия. Увеличение роли тяглового скота в земледелии. Изобретение хомута для лошади. Развитие ремесла в сельском хозяйстве. Добыча, плавка и обработка железа. Отделение ремесла от сельского хозяйства. Обмен продуктами земледелия и </w:t>
      </w:r>
      <w:r w:rsidRPr="003E0FB9">
        <w:rPr>
          <w:sz w:val="28"/>
          <w:szCs w:val="28"/>
        </w:rPr>
        <w:lastRenderedPageBreak/>
        <w:t>ремесла. Причины возникновения городов. Город — поселение ремесленников и торговцев. Обустройство городских границ. Возрождение древних городов в Италии, на юге Франции. География новых городов. Рост числа средневековых городов. Сеньоры и город. Борьба за городское самоуправление. Средневековый ремесленник: искусство, труд, подготовка нового поколения подмастерьев и мастеров. Шедевр. Цеховые объединения городских ремесленников. Роль и влияние цехов на жизнь средневекового города. Изменение культуры европейцев в период расцвета Средневековья. Развитие торговли в феодально-раздробленной Европе. Объединения купцов — гильдия, товарищество. Оживление торговых отношений. Возобновление строительства дорог в Европе. Торговые пути. Ярмарки — общеизвестные места торговли в Европе. От ростовщичества к банкам.</w:t>
      </w:r>
    </w:p>
    <w:p w:rsidR="00D41969" w:rsidRPr="003E0FB9" w:rsidRDefault="00D41969" w:rsidP="003E0FB9">
      <w:pPr>
        <w:pStyle w:val="af2"/>
        <w:spacing w:line="360" w:lineRule="auto"/>
        <w:jc w:val="both"/>
        <w:rPr>
          <w:sz w:val="28"/>
          <w:szCs w:val="28"/>
        </w:rPr>
      </w:pPr>
      <w:r w:rsidRPr="003E0FB9">
        <w:rPr>
          <w:b/>
          <w:sz w:val="28"/>
          <w:szCs w:val="28"/>
        </w:rPr>
        <w:t>Горожане и их образ жизни.</w:t>
      </w:r>
      <w:r w:rsidRPr="003E0FB9">
        <w:rPr>
          <w:sz w:val="28"/>
          <w:szCs w:val="28"/>
        </w:rPr>
        <w:t xml:space="preserve"> Своеобразие города. Управление городом и городская знать. Борьба ремесленников за участие в управлении городом. Городская беднота и восстания. Образ жизни горожан. Обустройство средневекового города. Его защита и укрепления. Город — центр формирования новой европейской культуры и взаимодействия народов. Университеты как явление городской среды и средневекового пространства.  Развлечения горожан. Городское сословие в Европе — носители идей свободы и права. Союз королей и городов.</w:t>
      </w:r>
    </w:p>
    <w:p w:rsidR="00D41969" w:rsidRPr="003E0FB9" w:rsidRDefault="00D41969" w:rsidP="003E0FB9">
      <w:pPr>
        <w:pStyle w:val="af2"/>
        <w:spacing w:line="360" w:lineRule="auto"/>
        <w:jc w:val="both"/>
        <w:rPr>
          <w:sz w:val="28"/>
          <w:szCs w:val="28"/>
        </w:rPr>
      </w:pPr>
      <w:r w:rsidRPr="003E0FB9">
        <w:rPr>
          <w:b/>
          <w:sz w:val="28"/>
          <w:szCs w:val="28"/>
        </w:rPr>
        <w:t>Тема 6. Католическая церковь в Х1—Х11I вв. Крестовые походы</w:t>
      </w:r>
    </w:p>
    <w:p w:rsidR="00D41969" w:rsidRPr="003E0FB9" w:rsidRDefault="00D41969" w:rsidP="003E0FB9">
      <w:pPr>
        <w:pStyle w:val="af2"/>
        <w:spacing w:line="360" w:lineRule="auto"/>
        <w:jc w:val="both"/>
        <w:rPr>
          <w:sz w:val="28"/>
          <w:szCs w:val="28"/>
        </w:rPr>
      </w:pPr>
      <w:r w:rsidRPr="003E0FB9">
        <w:rPr>
          <w:b/>
          <w:sz w:val="28"/>
          <w:szCs w:val="28"/>
        </w:rPr>
        <w:t>Могущество папской власти</w:t>
      </w:r>
      <w:r w:rsidRPr="003E0FB9">
        <w:rPr>
          <w:sz w:val="28"/>
          <w:szCs w:val="28"/>
        </w:rPr>
        <w:t>. Католическая церковь и еретики. Складывание трёх сословий, характерных для общества феодального этапа. Успехи в экономическом развитии и недостаток земель. Рост самостоятельности и потребностей феодалов. Нужда в новых «доходных&gt; источниках. Усиление власти короля. Церковь — крупнейший землевладелец. Рост влияния церкви и её экономического и духовного могущества. Разделение церквей. Ослабление авторитета и власти папы римского. Папа римский Григорий УII. Двухсотлетняя борьба королей и папства. Путь в Каноссу. Опора папы — епископы и монастыри. Могущество папы Иннокентия III. Церковные соборы и догматы христианской веры, Движение еретиков. Католическая церковь и еретики. Альбигойские войны. Инквизиция. Монашеские нищенствующие ордены. Франциск Ассизский. Доминик Гусман.</w:t>
      </w:r>
    </w:p>
    <w:p w:rsidR="00D41969" w:rsidRPr="003E0FB9" w:rsidRDefault="00D41969" w:rsidP="003E0FB9">
      <w:pPr>
        <w:pStyle w:val="af2"/>
        <w:spacing w:line="360" w:lineRule="auto"/>
        <w:jc w:val="both"/>
        <w:rPr>
          <w:sz w:val="28"/>
          <w:szCs w:val="28"/>
        </w:rPr>
      </w:pPr>
      <w:r w:rsidRPr="003E0FB9">
        <w:rPr>
          <w:b/>
          <w:sz w:val="28"/>
          <w:szCs w:val="28"/>
        </w:rPr>
        <w:lastRenderedPageBreak/>
        <w:t>Крестовые походы.</w:t>
      </w:r>
      <w:r w:rsidRPr="003E0FB9">
        <w:rPr>
          <w:sz w:val="28"/>
          <w:szCs w:val="28"/>
        </w:rPr>
        <w:t xml:space="preserve"> </w:t>
      </w:r>
      <w:proofErr w:type="spellStart"/>
      <w:r w:rsidRPr="003E0FB9">
        <w:rPr>
          <w:sz w:val="28"/>
          <w:szCs w:val="28"/>
        </w:rPr>
        <w:t>Клермонский</w:t>
      </w:r>
      <w:proofErr w:type="spellEnd"/>
      <w:r w:rsidRPr="003E0FB9">
        <w:rPr>
          <w:sz w:val="28"/>
          <w:szCs w:val="28"/>
        </w:rPr>
        <w:t xml:space="preserve"> призыв папы римского Урбана II. Палестина — Святая земля для верующих христиан. Широкий отклик на призыв в обществе. Крестовые походы и крестоносцы’. Цели различных участников Крестовых походов. Различия походов бедноты и феодалов. Последствия Первого крестового похода для Византии. Образование крестоносцами государств на Средиземноморском побережье. Отношения рыцарей с местным населением — мусульманами. Духовно-рыцарские ордены и их значение для защиты завоеваний крестоносцев в Палестине. Сопротивление народов Востока натиску крестоносцев. Объединение мусульман перед угрозой дальнейших завоеваний крестоносцев. Салах Ад-Дин и Третий крестовый поход. Судьба походов королей Фридриха I Барбароссы, Филиппа II Августа, Ричарда Львиное Сердце со своими вассалами. Четвёртый крестовый поход: благочестие и коварство. Разграбление Константинополя. Распад Византии и её восстановление, Детские крестовые походы. Укрепление королевской власти. Усиление мусульманских княжеств во главе с Египтом. Значение и итоги Крестовых походов для Запада и Востока.</w:t>
      </w:r>
    </w:p>
    <w:p w:rsidR="00D41969" w:rsidRPr="003E0FB9" w:rsidRDefault="00D41969" w:rsidP="003E0FB9">
      <w:pPr>
        <w:pStyle w:val="af2"/>
        <w:spacing w:line="360" w:lineRule="auto"/>
        <w:jc w:val="both"/>
        <w:rPr>
          <w:sz w:val="28"/>
          <w:szCs w:val="28"/>
        </w:rPr>
      </w:pPr>
      <w:r w:rsidRPr="003E0FB9">
        <w:rPr>
          <w:b/>
          <w:sz w:val="28"/>
          <w:szCs w:val="28"/>
        </w:rPr>
        <w:t>Тема 7. Образование централизованных государств в Западной Европе (ХI—Х</w:t>
      </w:r>
      <w:r w:rsidRPr="003E0FB9">
        <w:rPr>
          <w:b/>
          <w:sz w:val="28"/>
          <w:szCs w:val="28"/>
          <w:lang w:val="en-US"/>
        </w:rPr>
        <w:t>V</w:t>
      </w:r>
      <w:r w:rsidRPr="003E0FB9">
        <w:rPr>
          <w:b/>
          <w:sz w:val="28"/>
          <w:szCs w:val="28"/>
        </w:rPr>
        <w:t xml:space="preserve"> вв.)</w:t>
      </w:r>
    </w:p>
    <w:p w:rsidR="00D41969" w:rsidRPr="003E0FB9" w:rsidRDefault="00D41969" w:rsidP="003E0FB9">
      <w:pPr>
        <w:pStyle w:val="af2"/>
        <w:spacing w:line="360" w:lineRule="auto"/>
        <w:jc w:val="both"/>
        <w:rPr>
          <w:sz w:val="28"/>
          <w:szCs w:val="28"/>
        </w:rPr>
      </w:pPr>
      <w:r w:rsidRPr="003E0FB9">
        <w:rPr>
          <w:b/>
          <w:sz w:val="28"/>
          <w:szCs w:val="28"/>
        </w:rPr>
        <w:t>Как происходило объединение Франции</w:t>
      </w:r>
      <w:r w:rsidRPr="003E0FB9">
        <w:rPr>
          <w:sz w:val="28"/>
          <w:szCs w:val="28"/>
        </w:rPr>
        <w:t xml:space="preserve">. Экономические успехи Французского государства. Объединение городов и крестьян-земледельцев, части рыцарства вокруг короля. Поддержка королей церковью. Начало объединения Франции. Филипп II Август. Борьба французского и английского королей за французские территории. Битва при </w:t>
      </w:r>
      <w:proofErr w:type="spellStart"/>
      <w:r w:rsidRPr="003E0FB9">
        <w:rPr>
          <w:sz w:val="28"/>
          <w:szCs w:val="28"/>
        </w:rPr>
        <w:t>Бувине</w:t>
      </w:r>
      <w:proofErr w:type="spellEnd"/>
      <w:r w:rsidRPr="003E0FB9">
        <w:rPr>
          <w:sz w:val="28"/>
          <w:szCs w:val="28"/>
        </w:rPr>
        <w:t xml:space="preserve">. Укрепление власти короля. Людовик IХ Святой: ограничение самовластия феодалов и междоусобиц. Утверждение единой денежной системы. Рост международного престижа Франции. Конфликт между королём Филиппом IУ Красивым и папой римским </w:t>
      </w:r>
      <w:proofErr w:type="spellStart"/>
      <w:r w:rsidRPr="003E0FB9">
        <w:rPr>
          <w:sz w:val="28"/>
          <w:szCs w:val="28"/>
        </w:rPr>
        <w:t>Бонифацием</w:t>
      </w:r>
      <w:proofErr w:type="spellEnd"/>
      <w:r w:rsidRPr="003E0FB9">
        <w:rPr>
          <w:sz w:val="28"/>
          <w:szCs w:val="28"/>
        </w:rPr>
        <w:t xml:space="preserve"> </w:t>
      </w:r>
      <w:r w:rsidRPr="003E0FB9">
        <w:rPr>
          <w:sz w:val="28"/>
          <w:szCs w:val="28"/>
          <w:lang w:val="en-US"/>
        </w:rPr>
        <w:t>V</w:t>
      </w:r>
      <w:r w:rsidRPr="003E0FB9">
        <w:rPr>
          <w:sz w:val="28"/>
          <w:szCs w:val="28"/>
        </w:rPr>
        <w:t xml:space="preserve">III. </w:t>
      </w:r>
      <w:proofErr w:type="spellStart"/>
      <w:r w:rsidRPr="003E0FB9">
        <w:rPr>
          <w:sz w:val="28"/>
          <w:szCs w:val="28"/>
        </w:rPr>
        <w:t>Авиньонское</w:t>
      </w:r>
      <w:proofErr w:type="spellEnd"/>
      <w:r w:rsidRPr="003E0FB9">
        <w:rPr>
          <w:sz w:val="28"/>
          <w:szCs w:val="28"/>
        </w:rPr>
        <w:t xml:space="preserve"> пленение пап. Ослабление могущества римского папы. Франция — централизованное государство. Генеральные штаты — французский парламент. Оформление сословной монархии во Франции.</w:t>
      </w:r>
    </w:p>
    <w:p w:rsidR="00D41969" w:rsidRPr="003E0FB9" w:rsidRDefault="00D41969" w:rsidP="003E0FB9">
      <w:pPr>
        <w:pStyle w:val="af2"/>
        <w:spacing w:line="360" w:lineRule="auto"/>
        <w:jc w:val="both"/>
        <w:rPr>
          <w:sz w:val="28"/>
          <w:szCs w:val="28"/>
        </w:rPr>
      </w:pPr>
      <w:r w:rsidRPr="003E0FB9">
        <w:rPr>
          <w:b/>
          <w:sz w:val="28"/>
          <w:szCs w:val="28"/>
        </w:rPr>
        <w:t>Что англичане считают началом своих свобод.</w:t>
      </w:r>
      <w:r w:rsidRPr="003E0FB9">
        <w:rPr>
          <w:sz w:val="28"/>
          <w:szCs w:val="28"/>
        </w:rPr>
        <w:t xml:space="preserve"> Нормандский герцог Вильгельм. Король Англии — Вильгельм Завоеватель, основатель нормандской династии. От завоевания к централизованному государству. «Книга Страшного суда». Генрих II Плантагенет й его реформы. Историческое значение реформ. Иоанн Безземельный и Великая хартия вольностей </w:t>
      </w:r>
      <w:r w:rsidRPr="003E0FB9">
        <w:rPr>
          <w:sz w:val="28"/>
          <w:szCs w:val="28"/>
        </w:rPr>
        <w:lastRenderedPageBreak/>
        <w:t xml:space="preserve">— конституция сословно-феодальной монархий. Бароны против короля. «Бешеный совет». Симон де </w:t>
      </w:r>
      <w:proofErr w:type="spellStart"/>
      <w:r w:rsidRPr="003E0FB9">
        <w:rPr>
          <w:sz w:val="28"/>
          <w:szCs w:val="28"/>
        </w:rPr>
        <w:t>Монфор</w:t>
      </w:r>
      <w:proofErr w:type="spellEnd"/>
      <w:r w:rsidRPr="003E0FB9">
        <w:rPr>
          <w:sz w:val="28"/>
          <w:szCs w:val="28"/>
        </w:rPr>
        <w:t>. Парламент — сословное собрание.</w:t>
      </w:r>
    </w:p>
    <w:p w:rsidR="00D41969" w:rsidRPr="003E0FB9" w:rsidRDefault="00D41969" w:rsidP="003E0FB9">
      <w:pPr>
        <w:pStyle w:val="af2"/>
        <w:spacing w:line="360" w:lineRule="auto"/>
        <w:jc w:val="both"/>
        <w:rPr>
          <w:sz w:val="28"/>
          <w:szCs w:val="28"/>
        </w:rPr>
      </w:pPr>
      <w:r w:rsidRPr="003E0FB9">
        <w:rPr>
          <w:b/>
          <w:sz w:val="28"/>
          <w:szCs w:val="28"/>
        </w:rPr>
        <w:t>Столетняя война.</w:t>
      </w:r>
      <w:r w:rsidRPr="003E0FB9">
        <w:rPr>
          <w:sz w:val="28"/>
          <w:szCs w:val="28"/>
        </w:rPr>
        <w:t xml:space="preserve"> Столетняя война: причины и повод. Готовность к войне, вооружённость армий противников. Основные этапы Столетней войны. Поражение французов у </w:t>
      </w:r>
      <w:proofErr w:type="spellStart"/>
      <w:r w:rsidRPr="003E0FB9">
        <w:rPr>
          <w:sz w:val="28"/>
          <w:szCs w:val="28"/>
        </w:rPr>
        <w:t>Креси</w:t>
      </w:r>
      <w:proofErr w:type="spellEnd"/>
      <w:r w:rsidRPr="003E0FB9">
        <w:rPr>
          <w:sz w:val="28"/>
          <w:szCs w:val="28"/>
        </w:rPr>
        <w:t xml:space="preserve">. Победа англичан у Пуатье. От перемирия к победам французов. Герцоги Бургундский и Орлеанский: возобновление междоусобиц во Франции. Сражение при </w:t>
      </w:r>
      <w:proofErr w:type="spellStart"/>
      <w:r w:rsidRPr="003E0FB9">
        <w:rPr>
          <w:sz w:val="28"/>
          <w:szCs w:val="28"/>
        </w:rPr>
        <w:t>Азенкуре</w:t>
      </w:r>
      <w:proofErr w:type="spellEnd"/>
      <w:r w:rsidRPr="003E0FB9">
        <w:rPr>
          <w:sz w:val="28"/>
          <w:szCs w:val="28"/>
        </w:rPr>
        <w:t xml:space="preserve">. Карл </w:t>
      </w:r>
      <w:r w:rsidRPr="003E0FB9">
        <w:rPr>
          <w:sz w:val="28"/>
          <w:szCs w:val="28"/>
          <w:lang w:val="en-US"/>
        </w:rPr>
        <w:t>V</w:t>
      </w:r>
      <w:r w:rsidRPr="003E0FB9">
        <w:rPr>
          <w:sz w:val="28"/>
          <w:szCs w:val="28"/>
        </w:rPr>
        <w:t xml:space="preserve">II — новый король Франции. Город Орлеан — трагедия и надежда. Партизанская война. Жанна </w:t>
      </w:r>
      <w:proofErr w:type="spellStart"/>
      <w:r w:rsidRPr="003E0FB9">
        <w:rPr>
          <w:sz w:val="28"/>
          <w:szCs w:val="28"/>
        </w:rPr>
        <w:t>д’Арк</w:t>
      </w:r>
      <w:proofErr w:type="spellEnd"/>
      <w:r w:rsidRPr="003E0FB9">
        <w:rPr>
          <w:sz w:val="28"/>
          <w:szCs w:val="28"/>
        </w:rPr>
        <w:t xml:space="preserve">. Освободительный поход народной героини. Коронация короля Карла. Предательство и гибель Жанны </w:t>
      </w:r>
      <w:proofErr w:type="spellStart"/>
      <w:r w:rsidRPr="003E0FB9">
        <w:rPr>
          <w:sz w:val="28"/>
          <w:szCs w:val="28"/>
        </w:rPr>
        <w:t>д’Арк</w:t>
      </w:r>
      <w:proofErr w:type="spellEnd"/>
      <w:r w:rsidRPr="003E0FB9">
        <w:rPr>
          <w:sz w:val="28"/>
          <w:szCs w:val="28"/>
        </w:rPr>
        <w:t>. Признание подвига национальной героини. Завершение Столетней войны.</w:t>
      </w:r>
    </w:p>
    <w:p w:rsidR="00D41969" w:rsidRPr="003E0FB9" w:rsidRDefault="00D41969" w:rsidP="003E0FB9">
      <w:pPr>
        <w:pStyle w:val="af2"/>
        <w:spacing w:line="360" w:lineRule="auto"/>
        <w:jc w:val="both"/>
        <w:rPr>
          <w:sz w:val="28"/>
          <w:szCs w:val="28"/>
        </w:rPr>
      </w:pPr>
      <w:r w:rsidRPr="003E0FB9">
        <w:rPr>
          <w:b/>
          <w:sz w:val="28"/>
          <w:szCs w:val="28"/>
        </w:rPr>
        <w:t>Крестьянские восстания во Франции и в Англии</w:t>
      </w:r>
      <w:r w:rsidRPr="003E0FB9">
        <w:rPr>
          <w:sz w:val="28"/>
          <w:szCs w:val="28"/>
        </w:rPr>
        <w:t xml:space="preserve">. «Чёрная смерть и Столетняя война. Положение крестьян. Рост крестьянского недовольства. Жакерия во Франции: её победы и последствия. </w:t>
      </w:r>
      <w:proofErr w:type="spellStart"/>
      <w:r w:rsidRPr="003E0FB9">
        <w:rPr>
          <w:sz w:val="28"/>
          <w:szCs w:val="28"/>
        </w:rPr>
        <w:t>Гильом</w:t>
      </w:r>
      <w:proofErr w:type="spellEnd"/>
      <w:r w:rsidRPr="003E0FB9">
        <w:rPr>
          <w:sz w:val="28"/>
          <w:szCs w:val="28"/>
        </w:rPr>
        <w:t xml:space="preserve"> </w:t>
      </w:r>
      <w:proofErr w:type="spellStart"/>
      <w:r w:rsidRPr="003E0FB9">
        <w:rPr>
          <w:sz w:val="28"/>
          <w:szCs w:val="28"/>
        </w:rPr>
        <w:t>Каль</w:t>
      </w:r>
      <w:proofErr w:type="spellEnd"/>
      <w:r w:rsidRPr="003E0FB9">
        <w:rPr>
          <w:sz w:val="28"/>
          <w:szCs w:val="28"/>
        </w:rPr>
        <w:t xml:space="preserve">. Ухудшение положения английских крестьян. Джон </w:t>
      </w:r>
      <w:proofErr w:type="spellStart"/>
      <w:r w:rsidRPr="003E0FB9">
        <w:rPr>
          <w:sz w:val="28"/>
          <w:szCs w:val="28"/>
        </w:rPr>
        <w:t>Болл</w:t>
      </w:r>
      <w:proofErr w:type="spellEnd"/>
      <w:r w:rsidRPr="003E0FB9">
        <w:rPr>
          <w:sz w:val="28"/>
          <w:szCs w:val="28"/>
        </w:rPr>
        <w:t xml:space="preserve">. Восстание </w:t>
      </w:r>
      <w:proofErr w:type="spellStart"/>
      <w:r w:rsidRPr="003E0FB9">
        <w:rPr>
          <w:sz w:val="28"/>
          <w:szCs w:val="28"/>
        </w:rPr>
        <w:t>Уота</w:t>
      </w:r>
      <w:proofErr w:type="spellEnd"/>
      <w:r w:rsidRPr="003E0FB9">
        <w:rPr>
          <w:sz w:val="28"/>
          <w:szCs w:val="28"/>
        </w:rPr>
        <w:t xml:space="preserve"> </w:t>
      </w:r>
      <w:proofErr w:type="spellStart"/>
      <w:r w:rsidRPr="003E0FB9">
        <w:rPr>
          <w:sz w:val="28"/>
          <w:szCs w:val="28"/>
        </w:rPr>
        <w:t>Тайлера</w:t>
      </w:r>
      <w:proofErr w:type="spellEnd"/>
      <w:r w:rsidRPr="003E0FB9">
        <w:rPr>
          <w:sz w:val="28"/>
          <w:szCs w:val="28"/>
        </w:rPr>
        <w:t xml:space="preserve"> в Англии. Итоги и значение восстания.</w:t>
      </w:r>
    </w:p>
    <w:p w:rsidR="00D41969" w:rsidRPr="003E0FB9" w:rsidRDefault="00D41969" w:rsidP="003E0FB9">
      <w:pPr>
        <w:pStyle w:val="af2"/>
        <w:spacing w:line="360" w:lineRule="auto"/>
        <w:jc w:val="both"/>
        <w:rPr>
          <w:sz w:val="28"/>
          <w:szCs w:val="28"/>
        </w:rPr>
      </w:pPr>
      <w:r w:rsidRPr="003E0FB9">
        <w:rPr>
          <w:b/>
          <w:sz w:val="28"/>
          <w:szCs w:val="28"/>
        </w:rPr>
        <w:t>Усиление королевской власти в конце Х</w:t>
      </w:r>
      <w:r w:rsidRPr="003E0FB9">
        <w:rPr>
          <w:b/>
          <w:sz w:val="28"/>
          <w:szCs w:val="28"/>
          <w:lang w:val="en-US"/>
        </w:rPr>
        <w:t>V</w:t>
      </w:r>
      <w:r w:rsidRPr="003E0FB9">
        <w:rPr>
          <w:b/>
          <w:sz w:val="28"/>
          <w:szCs w:val="28"/>
        </w:rPr>
        <w:t>в. во Франции и в Англии.</w:t>
      </w:r>
      <w:r w:rsidRPr="003E0FB9">
        <w:rPr>
          <w:sz w:val="28"/>
          <w:szCs w:val="28"/>
        </w:rPr>
        <w:t xml:space="preserve"> Восстановление Франции после трагедии и военных утрат. Борьба между Людовиком ХI и Карлом Смелым. Усиление власти французского короля в конце ХУ в. Завершение объединения Франции. Установление единой централизованной власти в Французском государстве. Последствия объединения Франции. Междоусобная Война Алой и Белой розы в Англии: итоги и последствия. Генрих УII — король новой правящей династии в Англии. Усиление власти английского короля в конце ХУ в.</w:t>
      </w:r>
    </w:p>
    <w:p w:rsidR="00D41969" w:rsidRPr="003E0FB9" w:rsidRDefault="00D41969" w:rsidP="003E0FB9">
      <w:pPr>
        <w:pStyle w:val="af2"/>
        <w:spacing w:line="360" w:lineRule="auto"/>
        <w:jc w:val="both"/>
        <w:rPr>
          <w:sz w:val="28"/>
          <w:szCs w:val="28"/>
        </w:rPr>
      </w:pPr>
      <w:r w:rsidRPr="003E0FB9">
        <w:rPr>
          <w:b/>
          <w:sz w:val="28"/>
          <w:szCs w:val="28"/>
        </w:rPr>
        <w:t>Реконкиста и образование централизованных государств на Пиренейском полуострове.</w:t>
      </w:r>
      <w:r w:rsidRPr="003E0FB9">
        <w:rPr>
          <w:sz w:val="28"/>
          <w:szCs w:val="28"/>
        </w:rPr>
        <w:t xml:space="preserve"> Мусульманская Испания — процветающая часть Европы. Мавры. Андалусия — многоцветие культур и переплетение религий. Многовековая Реконкиста Испании. Завоёванная свобода и земли. Реконкиста и новые королевства. Распад Кордовского халифата. Наступление христианства. Мавры и </w:t>
      </w:r>
      <w:proofErr w:type="spellStart"/>
      <w:r w:rsidRPr="003E0FB9">
        <w:rPr>
          <w:sz w:val="28"/>
          <w:szCs w:val="28"/>
        </w:rPr>
        <w:t>Гранадский</w:t>
      </w:r>
      <w:proofErr w:type="spellEnd"/>
      <w:r w:rsidRPr="003E0FB9">
        <w:rPr>
          <w:sz w:val="28"/>
          <w:szCs w:val="28"/>
        </w:rPr>
        <w:t xml:space="preserve"> халифат. Центр еврейской культуры в мусульманской Испании: расцвет и трагедия. Сословно-монархическое устройство централизованных государств на Пиренейском полуострове. Кортесы. </w:t>
      </w:r>
      <w:r w:rsidRPr="003E0FB9">
        <w:rPr>
          <w:sz w:val="28"/>
          <w:szCs w:val="28"/>
        </w:rPr>
        <w:lastRenderedPageBreak/>
        <w:t>Период междоусобных войн между христианскими государствами. Образование единого Испанского королевства. Изабелла Кастильская и Фердинанд Арагонский. Инквизиция. Томас Торквемада. Аутодафе.</w:t>
      </w:r>
    </w:p>
    <w:p w:rsidR="00D41969" w:rsidRPr="003E0FB9" w:rsidRDefault="00D41969" w:rsidP="003E0FB9">
      <w:pPr>
        <w:pStyle w:val="af2"/>
        <w:spacing w:line="360" w:lineRule="auto"/>
        <w:jc w:val="both"/>
        <w:rPr>
          <w:sz w:val="28"/>
          <w:szCs w:val="28"/>
        </w:rPr>
      </w:pPr>
      <w:r w:rsidRPr="003E0FB9">
        <w:rPr>
          <w:b/>
          <w:sz w:val="28"/>
          <w:szCs w:val="28"/>
        </w:rPr>
        <w:t>Тема 8. Германия и Италия в ХII—Х</w:t>
      </w:r>
      <w:r w:rsidRPr="003E0FB9">
        <w:rPr>
          <w:b/>
          <w:sz w:val="28"/>
          <w:szCs w:val="28"/>
          <w:lang w:val="en-US"/>
        </w:rPr>
        <w:t>V</w:t>
      </w:r>
      <w:r w:rsidRPr="003E0FB9">
        <w:rPr>
          <w:b/>
          <w:sz w:val="28"/>
          <w:szCs w:val="28"/>
        </w:rPr>
        <w:t xml:space="preserve"> вв.</w:t>
      </w:r>
    </w:p>
    <w:p w:rsidR="00D41969" w:rsidRPr="003E0FB9" w:rsidRDefault="00D41969" w:rsidP="003E0FB9">
      <w:pPr>
        <w:pStyle w:val="af2"/>
        <w:spacing w:line="360" w:lineRule="auto"/>
        <w:jc w:val="both"/>
        <w:rPr>
          <w:sz w:val="28"/>
          <w:szCs w:val="28"/>
        </w:rPr>
      </w:pPr>
      <w:r w:rsidRPr="003E0FB9">
        <w:rPr>
          <w:b/>
          <w:sz w:val="28"/>
          <w:szCs w:val="28"/>
        </w:rPr>
        <w:t>Усиление власти князей в Германии.</w:t>
      </w:r>
      <w:r w:rsidRPr="003E0FB9">
        <w:rPr>
          <w:sz w:val="28"/>
          <w:szCs w:val="28"/>
        </w:rPr>
        <w:t xml:space="preserve"> Подъём хозяйства в Германии. Причины сохранения раздробленности Германии. Слабость королевской власти. Образование самостоятельных централизованных государств в Германии. Усиление власти князей в Германии. Завоевание </w:t>
      </w:r>
      <w:proofErr w:type="spellStart"/>
      <w:r w:rsidRPr="003E0FB9">
        <w:rPr>
          <w:sz w:val="28"/>
          <w:szCs w:val="28"/>
        </w:rPr>
        <w:t>полабских</w:t>
      </w:r>
      <w:proofErr w:type="spellEnd"/>
      <w:r w:rsidRPr="003E0FB9">
        <w:rPr>
          <w:sz w:val="28"/>
          <w:szCs w:val="28"/>
        </w:rPr>
        <w:t xml:space="preserve"> и поморских крестьян. Священная Римская империя и княжества в ХI</w:t>
      </w:r>
      <w:r w:rsidRPr="003E0FB9">
        <w:rPr>
          <w:sz w:val="28"/>
          <w:szCs w:val="28"/>
          <w:lang w:val="en-US"/>
        </w:rPr>
        <w:t>V</w:t>
      </w:r>
      <w:r w:rsidRPr="003E0FB9">
        <w:rPr>
          <w:sz w:val="28"/>
          <w:szCs w:val="28"/>
        </w:rPr>
        <w:t xml:space="preserve"> в. Король Карл 1 — император Карл IУ. Золотая булла как документ, закрепивший феодальную раздробленность страны. Ослабление внутренних связей между княжествами. От династии </w:t>
      </w:r>
      <w:proofErr w:type="spellStart"/>
      <w:r w:rsidRPr="003E0FB9">
        <w:rPr>
          <w:sz w:val="28"/>
          <w:szCs w:val="28"/>
        </w:rPr>
        <w:t>Люксембургов</w:t>
      </w:r>
      <w:proofErr w:type="spellEnd"/>
      <w:r w:rsidRPr="003E0FB9">
        <w:rPr>
          <w:sz w:val="28"/>
          <w:szCs w:val="28"/>
        </w:rPr>
        <w:t xml:space="preserve"> к династии Габсбургов: утрата учреждений в авторитета имперской власти. Усиление самостоятельности германских государств. Территориальные потери и приобретения Священной Римской империи.</w:t>
      </w:r>
    </w:p>
    <w:p w:rsidR="00D41969" w:rsidRPr="003E0FB9" w:rsidRDefault="00D41969" w:rsidP="003E0FB9">
      <w:pPr>
        <w:pStyle w:val="af2"/>
        <w:spacing w:line="360" w:lineRule="auto"/>
        <w:jc w:val="both"/>
        <w:rPr>
          <w:sz w:val="28"/>
          <w:szCs w:val="28"/>
        </w:rPr>
      </w:pPr>
      <w:r w:rsidRPr="003E0FB9">
        <w:rPr>
          <w:b/>
          <w:sz w:val="28"/>
          <w:szCs w:val="28"/>
        </w:rPr>
        <w:t>Расцвет итальянских городов.</w:t>
      </w:r>
      <w:r w:rsidRPr="003E0FB9">
        <w:rPr>
          <w:sz w:val="28"/>
          <w:szCs w:val="28"/>
        </w:rPr>
        <w:t xml:space="preserve"> Расцвет торговли и итальянских городов. Завоёванная свобода. Коммуна — средневековая городская республика. Борьба городов с феодалами. Борьба римских пап с императорами в Италии: гвельфы и гибеллины. Борьба светской и духовной властей как условие складывания западноевропейской демократии. Оформление тирании в некоторых городах-государствах Италии. Тирания Медичи во Флоренции.</w:t>
      </w:r>
    </w:p>
    <w:p w:rsidR="00D41969" w:rsidRPr="003E0FB9" w:rsidRDefault="00D41969" w:rsidP="003E0FB9">
      <w:pPr>
        <w:pStyle w:val="af2"/>
        <w:spacing w:line="360" w:lineRule="auto"/>
        <w:jc w:val="both"/>
        <w:rPr>
          <w:sz w:val="28"/>
          <w:szCs w:val="28"/>
        </w:rPr>
      </w:pPr>
      <w:r w:rsidRPr="003E0FB9">
        <w:rPr>
          <w:b/>
          <w:sz w:val="28"/>
          <w:szCs w:val="28"/>
        </w:rPr>
        <w:t>Тема 9. Славянские государства и Византия в ХI</w:t>
      </w:r>
      <w:r w:rsidRPr="003E0FB9">
        <w:rPr>
          <w:b/>
          <w:sz w:val="28"/>
          <w:szCs w:val="28"/>
          <w:lang w:val="en-US"/>
        </w:rPr>
        <w:t>V</w:t>
      </w:r>
      <w:r w:rsidRPr="003E0FB9">
        <w:rPr>
          <w:b/>
          <w:sz w:val="28"/>
          <w:szCs w:val="28"/>
        </w:rPr>
        <w:t>—Х</w:t>
      </w:r>
      <w:r w:rsidRPr="003E0FB9">
        <w:rPr>
          <w:b/>
          <w:sz w:val="28"/>
          <w:szCs w:val="28"/>
          <w:lang w:val="en-US"/>
        </w:rPr>
        <w:t>V</w:t>
      </w:r>
      <w:r w:rsidRPr="003E0FB9">
        <w:rPr>
          <w:b/>
          <w:sz w:val="28"/>
          <w:szCs w:val="28"/>
        </w:rPr>
        <w:t xml:space="preserve"> вв.</w:t>
      </w:r>
    </w:p>
    <w:p w:rsidR="00D41969" w:rsidRPr="003E0FB9" w:rsidRDefault="00D41969" w:rsidP="003E0FB9">
      <w:pPr>
        <w:pStyle w:val="af2"/>
        <w:spacing w:line="360" w:lineRule="auto"/>
        <w:jc w:val="both"/>
        <w:rPr>
          <w:sz w:val="28"/>
          <w:szCs w:val="28"/>
        </w:rPr>
      </w:pPr>
      <w:r w:rsidRPr="003E0FB9">
        <w:rPr>
          <w:b/>
          <w:sz w:val="28"/>
          <w:szCs w:val="28"/>
        </w:rPr>
        <w:t>Гуситское движение в Чехии</w:t>
      </w:r>
      <w:r w:rsidRPr="003E0FB9">
        <w:rPr>
          <w:sz w:val="28"/>
          <w:szCs w:val="28"/>
        </w:rPr>
        <w:t>. Возвышение роли Чехии в Священной Римской империи. Экономический подъём чешского государства. Прага — столица империи. Население, церковь и власть. Антифеодальные настроения в обществе.</w:t>
      </w:r>
    </w:p>
    <w:p w:rsidR="00D41969" w:rsidRPr="003E0FB9" w:rsidRDefault="00D41969" w:rsidP="003E0FB9">
      <w:pPr>
        <w:pStyle w:val="af2"/>
        <w:spacing w:line="360" w:lineRule="auto"/>
        <w:jc w:val="both"/>
        <w:rPr>
          <w:sz w:val="28"/>
          <w:szCs w:val="28"/>
        </w:rPr>
      </w:pPr>
      <w:r w:rsidRPr="003E0FB9">
        <w:rPr>
          <w:sz w:val="28"/>
          <w:szCs w:val="28"/>
        </w:rPr>
        <w:t>Ян Гус — критик духовенства. Церковный собор в Констанце. Мучительная казнь Я. Гуса. Гуситское движение в Чехии: этапы и действия противников. Ян Жижка. Итоги и последствия гуситского движения.</w:t>
      </w:r>
    </w:p>
    <w:p w:rsidR="00D41969" w:rsidRPr="003E0FB9" w:rsidRDefault="00D41969" w:rsidP="003E0FB9">
      <w:pPr>
        <w:pStyle w:val="af2"/>
        <w:spacing w:line="360" w:lineRule="auto"/>
        <w:jc w:val="both"/>
        <w:rPr>
          <w:sz w:val="28"/>
          <w:szCs w:val="28"/>
        </w:rPr>
      </w:pPr>
      <w:r w:rsidRPr="003E0FB9">
        <w:rPr>
          <w:b/>
          <w:sz w:val="28"/>
          <w:szCs w:val="28"/>
        </w:rPr>
        <w:t>Завоевание турками-османами Балканского полуострова</w:t>
      </w:r>
      <w:r w:rsidRPr="003E0FB9">
        <w:rPr>
          <w:sz w:val="28"/>
          <w:szCs w:val="28"/>
        </w:rPr>
        <w:t xml:space="preserve">. Балканские народы накануне завоевания. Долгожданная свобода болгар от власти Византии в конце ХII в. Ослабление Болгарского царства изнутри и за пределами его границ. Усиление и распад Сербии. Византийская империя — потеря былого могущества. Соперничество балканских государств. </w:t>
      </w:r>
      <w:r w:rsidRPr="003E0FB9">
        <w:rPr>
          <w:sz w:val="28"/>
          <w:szCs w:val="28"/>
        </w:rPr>
        <w:lastRenderedPageBreak/>
        <w:t xml:space="preserve">Образование государства османов. Начало захватнической политики Османа на Балканском полуострове. </w:t>
      </w:r>
      <w:proofErr w:type="spellStart"/>
      <w:r w:rsidRPr="003E0FB9">
        <w:rPr>
          <w:sz w:val="28"/>
          <w:szCs w:val="28"/>
        </w:rPr>
        <w:t>Адрианополь</w:t>
      </w:r>
      <w:proofErr w:type="spellEnd"/>
      <w:r w:rsidRPr="003E0FB9">
        <w:rPr>
          <w:sz w:val="28"/>
          <w:szCs w:val="28"/>
        </w:rPr>
        <w:t xml:space="preserve"> — первая европейская столица османов. Битва на Косовом поле. </w:t>
      </w:r>
      <w:proofErr w:type="spellStart"/>
      <w:r w:rsidRPr="003E0FB9">
        <w:rPr>
          <w:sz w:val="28"/>
          <w:szCs w:val="28"/>
        </w:rPr>
        <w:t>Милош</w:t>
      </w:r>
      <w:proofErr w:type="spellEnd"/>
      <w:r w:rsidRPr="003E0FB9">
        <w:rPr>
          <w:sz w:val="28"/>
          <w:szCs w:val="28"/>
        </w:rPr>
        <w:t xml:space="preserve"> </w:t>
      </w:r>
      <w:proofErr w:type="spellStart"/>
      <w:r w:rsidRPr="003E0FB9">
        <w:rPr>
          <w:sz w:val="28"/>
          <w:szCs w:val="28"/>
        </w:rPr>
        <w:t>Обилич</w:t>
      </w:r>
      <w:proofErr w:type="spellEnd"/>
      <w:r w:rsidRPr="003E0FB9">
        <w:rPr>
          <w:sz w:val="28"/>
          <w:szCs w:val="28"/>
        </w:rPr>
        <w:t xml:space="preserve">. Вторжение турок-османов в Болгарию. Потеря независимости Болгарии. Султан </w:t>
      </w:r>
      <w:proofErr w:type="spellStart"/>
      <w:r w:rsidRPr="003E0FB9">
        <w:rPr>
          <w:sz w:val="28"/>
          <w:szCs w:val="28"/>
        </w:rPr>
        <w:t>Баязид</w:t>
      </w:r>
      <w:proofErr w:type="spellEnd"/>
      <w:r w:rsidRPr="003E0FB9">
        <w:rPr>
          <w:sz w:val="28"/>
          <w:szCs w:val="28"/>
        </w:rPr>
        <w:t xml:space="preserve"> Молния: коварный замысел. </w:t>
      </w:r>
      <w:proofErr w:type="spellStart"/>
      <w:r w:rsidRPr="003E0FB9">
        <w:rPr>
          <w:sz w:val="28"/>
          <w:szCs w:val="28"/>
        </w:rPr>
        <w:t>Мехмед</w:t>
      </w:r>
      <w:proofErr w:type="spellEnd"/>
      <w:r w:rsidRPr="003E0FB9">
        <w:rPr>
          <w:sz w:val="28"/>
          <w:szCs w:val="28"/>
        </w:rPr>
        <w:t xml:space="preserve"> II Завоеватель: трудное воплощение коварного плана. Падение Византийской империи. Переименование Константинополя в Стамбул — столицу Османской империи. Завоевание турками-османами Балканского полуострова.</w:t>
      </w:r>
    </w:p>
    <w:p w:rsidR="00D41969" w:rsidRPr="003E0FB9" w:rsidRDefault="00D41969" w:rsidP="003E0FB9">
      <w:pPr>
        <w:pStyle w:val="af2"/>
        <w:spacing w:line="360" w:lineRule="auto"/>
        <w:jc w:val="both"/>
        <w:rPr>
          <w:sz w:val="28"/>
          <w:szCs w:val="28"/>
        </w:rPr>
      </w:pPr>
      <w:r w:rsidRPr="003E0FB9">
        <w:rPr>
          <w:b/>
          <w:sz w:val="28"/>
          <w:szCs w:val="28"/>
        </w:rPr>
        <w:t>Тема 10. Культура Западной Европы в Х</w:t>
      </w:r>
      <w:r w:rsidRPr="003E0FB9">
        <w:rPr>
          <w:b/>
          <w:sz w:val="28"/>
          <w:szCs w:val="28"/>
          <w:lang w:val="en-US"/>
        </w:rPr>
        <w:t>I</w:t>
      </w:r>
      <w:r w:rsidRPr="003E0FB9">
        <w:rPr>
          <w:b/>
          <w:sz w:val="28"/>
          <w:szCs w:val="28"/>
        </w:rPr>
        <w:t>—Х</w:t>
      </w:r>
      <w:r w:rsidRPr="003E0FB9">
        <w:rPr>
          <w:b/>
          <w:sz w:val="28"/>
          <w:szCs w:val="28"/>
          <w:lang w:val="en-US"/>
        </w:rPr>
        <w:t>V</w:t>
      </w:r>
      <w:r w:rsidRPr="003E0FB9">
        <w:rPr>
          <w:b/>
          <w:sz w:val="28"/>
          <w:szCs w:val="28"/>
        </w:rPr>
        <w:t>вв.</w:t>
      </w:r>
    </w:p>
    <w:p w:rsidR="00D41969" w:rsidRPr="003E0FB9" w:rsidRDefault="00D41969" w:rsidP="003E0FB9">
      <w:pPr>
        <w:pStyle w:val="af2"/>
        <w:spacing w:line="360" w:lineRule="auto"/>
        <w:jc w:val="both"/>
        <w:rPr>
          <w:sz w:val="28"/>
          <w:szCs w:val="28"/>
        </w:rPr>
      </w:pPr>
      <w:r w:rsidRPr="003E0FB9">
        <w:rPr>
          <w:b/>
          <w:sz w:val="28"/>
          <w:szCs w:val="28"/>
        </w:rPr>
        <w:t>Образование и философия.</w:t>
      </w:r>
      <w:r w:rsidRPr="003E0FB9">
        <w:rPr>
          <w:sz w:val="28"/>
          <w:szCs w:val="28"/>
        </w:rPr>
        <w:t xml:space="preserve"> Расширение границ мира средневекового человека. Рост его активности в освоении окружающего мира. Путешествие Марко Поло. Складывание центров перевода греческой литературы. Развитие светской культуры. Корпоративность средневекового общества. Возникновение университетов. Университет как корпорация людей интеллектуального труда. Устройство университета. Схоластика — религиозная философия. Обращение к античному наследию. Схоластика и Аристотель, святой Августин. дискуссия о соотношении веры и разума в христианском учении. Логические рассуждения и доказательства как способ укрепления веры, познания Бога и мира. Ансельм Кентерберийский. Спор между церковью и философами. Спор философа-схоласта Пьера Абеляра и его оппонента Бернара </w:t>
      </w:r>
      <w:proofErr w:type="spellStart"/>
      <w:r w:rsidRPr="003E0FB9">
        <w:rPr>
          <w:sz w:val="28"/>
          <w:szCs w:val="28"/>
        </w:rPr>
        <w:t>Клервоского</w:t>
      </w:r>
      <w:proofErr w:type="spellEnd"/>
      <w:r w:rsidRPr="003E0FB9">
        <w:rPr>
          <w:sz w:val="28"/>
          <w:szCs w:val="28"/>
        </w:rPr>
        <w:t>. Рационализм и мистицизм. Фома Аквинский — философ, соединивший веру и знание. Развитие знаний о природе. Опыт и наблюдение — методы познания природы в учении Роджера Бэкона. Роль философии в средневековую эпоху.</w:t>
      </w:r>
    </w:p>
    <w:p w:rsidR="00D41969" w:rsidRPr="003E0FB9" w:rsidRDefault="00D41969" w:rsidP="003E0FB9">
      <w:pPr>
        <w:pStyle w:val="af2"/>
        <w:spacing w:line="360" w:lineRule="auto"/>
        <w:jc w:val="both"/>
        <w:rPr>
          <w:sz w:val="28"/>
          <w:szCs w:val="28"/>
        </w:rPr>
      </w:pPr>
      <w:r w:rsidRPr="003E0FB9">
        <w:rPr>
          <w:b/>
          <w:sz w:val="28"/>
          <w:szCs w:val="28"/>
        </w:rPr>
        <w:t>Средневековая литература и искусство</w:t>
      </w:r>
      <w:r w:rsidRPr="003E0FB9">
        <w:rPr>
          <w:sz w:val="28"/>
          <w:szCs w:val="28"/>
        </w:rPr>
        <w:t xml:space="preserve">. Влияние развития образования на культуру рыцарства. Трубадуры. Этический образ рыцаря. Куртуазная поэзия и культ Прекрасной дамы. Труверы и миннезингеры. Рыцарская литература. Обращение к легендарному герою — королю Артуру. Сказочно-приключенческий куртуазный роман. Роман «Тристан и Изольда». Влияние рыцарской литературы на развитие светской средневековой культуры. Влияние школьного и университетского образования на формирование городской культуры. Городская литература — литература, создаваемая на национальных языках. Ваганты. Данте Алигьери. Влияние церкви на развитие искусства Западной Европы. Архитектура. Образцы </w:t>
      </w:r>
      <w:r w:rsidRPr="003E0FB9">
        <w:rPr>
          <w:sz w:val="28"/>
          <w:szCs w:val="28"/>
        </w:rPr>
        <w:lastRenderedPageBreak/>
        <w:t>средневекового изобразительного искусства — памятники церковной архитектуры. Романский и готический стили. Скульптура как «Библия для неграмотных». доступность искусства. Средневековая живопись. Книжная миниатюра. Фрески.</w:t>
      </w:r>
    </w:p>
    <w:p w:rsidR="00D41969" w:rsidRPr="003E0FB9" w:rsidRDefault="00D41969" w:rsidP="003E0FB9">
      <w:pPr>
        <w:pStyle w:val="af2"/>
        <w:spacing w:line="360" w:lineRule="auto"/>
        <w:jc w:val="both"/>
        <w:rPr>
          <w:sz w:val="28"/>
          <w:szCs w:val="28"/>
        </w:rPr>
      </w:pPr>
      <w:r w:rsidRPr="003E0FB9">
        <w:rPr>
          <w:b/>
          <w:sz w:val="28"/>
          <w:szCs w:val="28"/>
        </w:rPr>
        <w:t>Культура раннего Возрождения в Италии</w:t>
      </w:r>
      <w:r w:rsidRPr="003E0FB9">
        <w:rPr>
          <w:sz w:val="28"/>
          <w:szCs w:val="28"/>
        </w:rPr>
        <w:t xml:space="preserve">. Торговые связи итальянских городов со странами Европы и Востока. Зарождение культуры раннего Возрождения в Италии. От «любителей мудрости» к возрождению античного наследия. Гуманисты и их идеал универсального человека. Критика духовенства. Отказ от религиозного в аскетического мировоззрения. Воспитание нового человека. Роль самовоспитания в формировании человека. Первые гуманисты — Франческо Петрарка и Джованни Боккаччо. Идеалы гуманизма и искусство раннего Возрождения. Начало открытия индивидуальности человека. Портрет. Живопись. </w:t>
      </w:r>
      <w:proofErr w:type="spellStart"/>
      <w:r w:rsidRPr="003E0FB9">
        <w:rPr>
          <w:sz w:val="28"/>
          <w:szCs w:val="28"/>
        </w:rPr>
        <w:t>Сандро</w:t>
      </w:r>
      <w:proofErr w:type="spellEnd"/>
      <w:r w:rsidRPr="003E0FB9">
        <w:rPr>
          <w:sz w:val="28"/>
          <w:szCs w:val="28"/>
        </w:rPr>
        <w:t xml:space="preserve"> Боттичелли.</w:t>
      </w:r>
    </w:p>
    <w:p w:rsidR="00D41969" w:rsidRPr="003E0FB9" w:rsidRDefault="00D41969" w:rsidP="003E0FB9">
      <w:pPr>
        <w:pStyle w:val="af2"/>
        <w:spacing w:line="360" w:lineRule="auto"/>
        <w:jc w:val="both"/>
        <w:rPr>
          <w:sz w:val="28"/>
          <w:szCs w:val="28"/>
        </w:rPr>
      </w:pPr>
      <w:r w:rsidRPr="003E0FB9">
        <w:rPr>
          <w:b/>
          <w:sz w:val="28"/>
          <w:szCs w:val="28"/>
        </w:rPr>
        <w:t>Научные открытия и изобретения</w:t>
      </w:r>
      <w:r w:rsidRPr="003E0FB9">
        <w:rPr>
          <w:sz w:val="28"/>
          <w:szCs w:val="28"/>
        </w:rPr>
        <w:t>. От астрологии  в и алхимии к астрономии и химии, медицине. Усовершенствование водяного двигателя. Изобретение доменной печи. Совершенствование техники и приспособлений обработки металла. Начало производства огнестрельного оружия. Переворот в военном деле. дальнейшее развитие мореплавания и кораблестроения. Появление компаса и астролябии. Открытие Христофора Колумба. Начало Великих географических открытий. Изобретение книгопечатания Иоганном Гуттенбергом. Развитие грамотности и образования среди разных слоев населения. Распространение библиотек. доступность печатной книги.</w:t>
      </w:r>
    </w:p>
    <w:p w:rsidR="00D41969" w:rsidRPr="003E0FB9" w:rsidRDefault="00D41969" w:rsidP="003E0FB9">
      <w:pPr>
        <w:pStyle w:val="af2"/>
        <w:spacing w:line="360" w:lineRule="auto"/>
        <w:jc w:val="both"/>
        <w:rPr>
          <w:sz w:val="28"/>
          <w:szCs w:val="28"/>
        </w:rPr>
      </w:pPr>
      <w:r w:rsidRPr="003E0FB9">
        <w:rPr>
          <w:b/>
          <w:sz w:val="28"/>
          <w:szCs w:val="28"/>
        </w:rPr>
        <w:t>Тема 11. Народы Азии, Америки и Африки в Средние века</w:t>
      </w:r>
    </w:p>
    <w:p w:rsidR="00D41969" w:rsidRPr="003E0FB9" w:rsidRDefault="00D41969" w:rsidP="003E0FB9">
      <w:pPr>
        <w:pStyle w:val="af2"/>
        <w:spacing w:line="360" w:lineRule="auto"/>
        <w:jc w:val="both"/>
        <w:rPr>
          <w:sz w:val="28"/>
          <w:szCs w:val="28"/>
        </w:rPr>
      </w:pPr>
      <w:r w:rsidRPr="003E0FB9">
        <w:rPr>
          <w:b/>
          <w:sz w:val="28"/>
          <w:szCs w:val="28"/>
        </w:rPr>
        <w:t>Средневековый Китай.</w:t>
      </w:r>
      <w:r w:rsidRPr="003E0FB9">
        <w:rPr>
          <w:sz w:val="28"/>
          <w:szCs w:val="28"/>
        </w:rPr>
        <w:t xml:space="preserve"> Империя Тан — единое государство. Император — «Сын неба». Население страны — подданные одного господина — императора. Подчинение соседей власти империи. Широкие сухопутные и морские торговые связи. Захват чиновниками, военными государственных земель. Образование крупных поместий. Усиление позиций феодалов. Развитие феодальных отношений. Нарастание недовольства крестьян перераспределением земли. Борьба за права на землю. Крестьянская война под руководством Хуан </w:t>
      </w:r>
      <w:proofErr w:type="spellStart"/>
      <w:r w:rsidRPr="003E0FB9">
        <w:rPr>
          <w:sz w:val="28"/>
          <w:szCs w:val="28"/>
        </w:rPr>
        <w:t>Чао</w:t>
      </w:r>
      <w:proofErr w:type="spellEnd"/>
      <w:r w:rsidRPr="003E0FB9">
        <w:rPr>
          <w:sz w:val="28"/>
          <w:szCs w:val="28"/>
        </w:rPr>
        <w:t xml:space="preserve">. Империя </w:t>
      </w:r>
      <w:proofErr w:type="spellStart"/>
      <w:r w:rsidRPr="003E0FB9">
        <w:rPr>
          <w:sz w:val="28"/>
          <w:szCs w:val="28"/>
        </w:rPr>
        <w:t>Сун</w:t>
      </w:r>
      <w:proofErr w:type="spellEnd"/>
      <w:r w:rsidRPr="003E0FB9">
        <w:rPr>
          <w:sz w:val="28"/>
          <w:szCs w:val="28"/>
        </w:rPr>
        <w:t xml:space="preserve"> в период зрелого феодализма. Монгольская опасность. Монголы и Чингисхан. Завоевание Китая монголами. </w:t>
      </w:r>
      <w:proofErr w:type="spellStart"/>
      <w:r w:rsidRPr="003E0FB9">
        <w:rPr>
          <w:sz w:val="28"/>
          <w:szCs w:val="28"/>
        </w:rPr>
        <w:t>Антимонгольское</w:t>
      </w:r>
      <w:proofErr w:type="spellEnd"/>
      <w:r w:rsidRPr="003E0FB9">
        <w:rPr>
          <w:sz w:val="28"/>
          <w:szCs w:val="28"/>
        </w:rPr>
        <w:t xml:space="preserve"> восстание Красных повязок. Приобретение независимости. Хозяйственный подъём. Восстановление и  развитие городов. Художественные ремёсла. Изобретения. </w:t>
      </w:r>
      <w:r w:rsidRPr="003E0FB9">
        <w:rPr>
          <w:sz w:val="28"/>
          <w:szCs w:val="28"/>
        </w:rPr>
        <w:lastRenderedPageBreak/>
        <w:t>Первая газета. Открытие пороха, создание ружей. Образование и научные знания. достижения китайских учёных в науках. Литература и искусство. Пагода. Статуи. Рельефы. Живопись. Пейзажи. Влияние китайской культуры на страны тихоокеанского региона.</w:t>
      </w:r>
    </w:p>
    <w:p w:rsidR="00D41969" w:rsidRPr="003E0FB9" w:rsidRDefault="00D41969" w:rsidP="003E0FB9">
      <w:pPr>
        <w:pStyle w:val="af2"/>
        <w:spacing w:line="360" w:lineRule="auto"/>
        <w:jc w:val="both"/>
        <w:rPr>
          <w:sz w:val="28"/>
          <w:szCs w:val="28"/>
        </w:rPr>
      </w:pPr>
      <w:r w:rsidRPr="003E0FB9">
        <w:rPr>
          <w:b/>
          <w:sz w:val="28"/>
          <w:szCs w:val="28"/>
        </w:rPr>
        <w:t>Индия. Государства и культура</w:t>
      </w:r>
      <w:r w:rsidRPr="003E0FB9">
        <w:rPr>
          <w:sz w:val="28"/>
          <w:szCs w:val="28"/>
        </w:rPr>
        <w:t xml:space="preserve">. Географическая и этническая разобщенность народов Индии. Единое культурное наследие древности как основа единства государства в эпоху Средневековья. Установление феодальных отношений. Государственная и местная власть. Раджи. Индуистская религия. Брахманы. Крестьянство. Кастовое устройство общества. Междоусобные войны раджей. Ослабление страны. Вторжение войск Арабского и Багдадского халифатов. Образование самостоятельных мусульманских государств на территории Индии. делийский султанат и разгром его Тимуром, правителем Самарканда. Хозяйство и богатства Индии. Торговля и связи с другими странами. Наука. Обсерватории. Индийская медицина. Искусство. Буддистские храмы в </w:t>
      </w:r>
      <w:proofErr w:type="spellStart"/>
      <w:r w:rsidRPr="003E0FB9">
        <w:rPr>
          <w:sz w:val="28"/>
          <w:szCs w:val="28"/>
        </w:rPr>
        <w:t>Аджанте</w:t>
      </w:r>
      <w:proofErr w:type="spellEnd"/>
      <w:r w:rsidRPr="003E0FB9">
        <w:rPr>
          <w:sz w:val="28"/>
          <w:szCs w:val="28"/>
        </w:rPr>
        <w:t>. Архитектура, скульптура и живопись. Влияние мусульманской культуры. Мавзолеи. Искусство классического танца и пения. Книжная миниатюра.</w:t>
      </w:r>
    </w:p>
    <w:p w:rsidR="00D41969" w:rsidRPr="003E0FB9" w:rsidRDefault="00D41969" w:rsidP="003E0FB9">
      <w:pPr>
        <w:pStyle w:val="af2"/>
        <w:spacing w:line="360" w:lineRule="auto"/>
        <w:jc w:val="both"/>
        <w:rPr>
          <w:sz w:val="28"/>
          <w:szCs w:val="28"/>
        </w:rPr>
      </w:pPr>
      <w:r w:rsidRPr="003E0FB9">
        <w:rPr>
          <w:b/>
          <w:sz w:val="28"/>
          <w:szCs w:val="28"/>
        </w:rPr>
        <w:t>Государства и народы доколумбовой Америки</w:t>
      </w:r>
      <w:r w:rsidRPr="003E0FB9">
        <w:rPr>
          <w:sz w:val="28"/>
          <w:szCs w:val="28"/>
        </w:rPr>
        <w:t>. Население Северной и Южной Америки и его занятия. Сохранение родоплеменных отношений. Территория расселения, образ жизни и культура народов майя. достижения в хозяйстве, изучении природы. Ацтеки и их мир. Устройство общества. Города и культура. Государство инков. Управление и организация жизни. Население и занятия. достижения культуры инков. Уникальность культуры народов доколумбовой Америки.</w:t>
      </w:r>
    </w:p>
    <w:p w:rsidR="00D41969" w:rsidRPr="003E0FB9" w:rsidRDefault="00D41969" w:rsidP="003E0FB9">
      <w:pPr>
        <w:pStyle w:val="af2"/>
        <w:spacing w:line="360" w:lineRule="auto"/>
        <w:jc w:val="both"/>
        <w:rPr>
          <w:sz w:val="28"/>
          <w:szCs w:val="28"/>
        </w:rPr>
      </w:pPr>
      <w:r w:rsidRPr="003E0FB9">
        <w:rPr>
          <w:b/>
          <w:sz w:val="28"/>
          <w:szCs w:val="28"/>
        </w:rPr>
        <w:t>Африка.</w:t>
      </w:r>
      <w:r w:rsidRPr="003E0FB9">
        <w:rPr>
          <w:sz w:val="28"/>
          <w:szCs w:val="28"/>
        </w:rPr>
        <w:t xml:space="preserve"> Неравномерность развития народов Африки.</w:t>
      </w:r>
    </w:p>
    <w:p w:rsidR="00D41969" w:rsidRPr="003E0FB9" w:rsidRDefault="00D41969" w:rsidP="003E0FB9">
      <w:pPr>
        <w:pStyle w:val="af2"/>
        <w:spacing w:line="360" w:lineRule="auto"/>
        <w:jc w:val="both"/>
        <w:rPr>
          <w:sz w:val="28"/>
          <w:szCs w:val="28"/>
        </w:rPr>
      </w:pPr>
      <w:r w:rsidRPr="003E0FB9">
        <w:rPr>
          <w:sz w:val="28"/>
          <w:szCs w:val="28"/>
        </w:rPr>
        <w:t>Территория расселения, занятия, образ жизни народов Центральной Африки. Кочевники пустыни Сахары. Государства Африки, их устройство и культура. Влияние и связи с исламской культурой. Культурное наследие народов Западного Судана. Африканская скульптура. Освоение Африки европейцами.</w:t>
      </w:r>
    </w:p>
    <w:p w:rsidR="00D41969" w:rsidRPr="003E0FB9" w:rsidRDefault="00D41969" w:rsidP="003E0FB9">
      <w:pPr>
        <w:pStyle w:val="af2"/>
        <w:spacing w:line="360" w:lineRule="auto"/>
        <w:jc w:val="both"/>
        <w:rPr>
          <w:sz w:val="28"/>
          <w:szCs w:val="28"/>
        </w:rPr>
      </w:pPr>
      <w:r w:rsidRPr="003E0FB9">
        <w:rPr>
          <w:b/>
          <w:sz w:val="28"/>
          <w:szCs w:val="28"/>
        </w:rPr>
        <w:t xml:space="preserve">Наследие Средних веков в истории человечества. </w:t>
      </w:r>
      <w:r w:rsidRPr="003E0FB9">
        <w:rPr>
          <w:sz w:val="28"/>
          <w:szCs w:val="28"/>
        </w:rPr>
        <w:t xml:space="preserve">Оформление образа жизни, традиций и обычаев, культуры в целом, характерных для Средневековья. Феодальное государство в странах Европы и Востока. Развитие политической системы </w:t>
      </w:r>
      <w:r w:rsidRPr="003E0FB9">
        <w:rPr>
          <w:sz w:val="28"/>
          <w:szCs w:val="28"/>
        </w:rPr>
        <w:lastRenderedPageBreak/>
        <w:t>феодального общества. Общая характеристика возникновения и становления феодальных отношений. Связь политической системы с собственностью на землю. Самоуправление и автономия городов в Западной Европе. Место церкви в феодальном государстве.</w:t>
      </w:r>
    </w:p>
    <w:p w:rsidR="00D41969" w:rsidRPr="003E0FB9" w:rsidRDefault="00D41969" w:rsidP="003E0FB9">
      <w:pPr>
        <w:pStyle w:val="af2"/>
        <w:spacing w:line="360" w:lineRule="auto"/>
        <w:jc w:val="both"/>
        <w:rPr>
          <w:sz w:val="28"/>
          <w:szCs w:val="28"/>
        </w:rPr>
      </w:pPr>
      <w:r w:rsidRPr="003E0FB9">
        <w:rPr>
          <w:sz w:val="28"/>
          <w:szCs w:val="28"/>
        </w:rPr>
        <w:t>Оформление основных черт и признаков демократии. Развитие и утверждение гуманизма в западноевропейской культуре. Великие географические открытия. Развитие образования, науки. Складывание нового образа человека и отношений.</w:t>
      </w:r>
    </w:p>
    <w:p w:rsidR="00D41969" w:rsidRPr="003E0FB9" w:rsidRDefault="00D41969" w:rsidP="003E0FB9">
      <w:pPr>
        <w:spacing w:after="0" w:line="360" w:lineRule="auto"/>
        <w:jc w:val="center"/>
        <w:rPr>
          <w:rFonts w:ascii="Times New Roman" w:hAnsi="Times New Roman"/>
          <w:b/>
          <w:caps/>
          <w:sz w:val="28"/>
          <w:szCs w:val="28"/>
        </w:rPr>
      </w:pPr>
    </w:p>
    <w:p w:rsidR="00D41969" w:rsidRPr="003E0FB9" w:rsidRDefault="00D41969" w:rsidP="003E0FB9">
      <w:pPr>
        <w:widowControl w:val="0"/>
        <w:autoSpaceDE w:val="0"/>
        <w:autoSpaceDN w:val="0"/>
        <w:adjustRightInd w:val="0"/>
        <w:spacing w:after="0" w:line="360" w:lineRule="auto"/>
        <w:jc w:val="center"/>
        <w:rPr>
          <w:rFonts w:ascii="Times New Roman" w:hAnsi="Times New Roman"/>
          <w:b/>
          <w:bCs/>
          <w:sz w:val="28"/>
          <w:szCs w:val="28"/>
        </w:rPr>
      </w:pPr>
      <w:r w:rsidRPr="003E0FB9">
        <w:rPr>
          <w:rFonts w:ascii="Times New Roman" w:hAnsi="Times New Roman"/>
          <w:b/>
          <w:bCs/>
          <w:sz w:val="28"/>
          <w:szCs w:val="28"/>
        </w:rPr>
        <w:t xml:space="preserve">7 класс </w:t>
      </w:r>
    </w:p>
    <w:p w:rsidR="00D41969" w:rsidRPr="003E0FB9" w:rsidRDefault="00D41969" w:rsidP="003E0FB9">
      <w:pPr>
        <w:suppressAutoHyphens/>
        <w:spacing w:after="0" w:line="360" w:lineRule="auto"/>
        <w:jc w:val="center"/>
        <w:rPr>
          <w:rFonts w:ascii="Times New Roman" w:hAnsi="Times New Roman"/>
          <w:sz w:val="28"/>
          <w:szCs w:val="28"/>
          <w:lang w:eastAsia="ru-RU"/>
        </w:rPr>
      </w:pPr>
      <w:r w:rsidRPr="003E0FB9">
        <w:rPr>
          <w:rFonts w:ascii="Times New Roman" w:hAnsi="Times New Roman"/>
          <w:b/>
          <w:bCs/>
          <w:sz w:val="28"/>
          <w:szCs w:val="28"/>
          <w:lang w:eastAsia="ru-RU"/>
        </w:rPr>
        <w:t xml:space="preserve">ИСТОРИЯ НОВОГО ВРЕМЕНИ: 1500—1700 </w:t>
      </w:r>
      <w:r w:rsidRPr="003E0FB9">
        <w:rPr>
          <w:rFonts w:ascii="Times New Roman" w:hAnsi="Times New Roman"/>
          <w:b/>
          <w:bCs/>
          <w:caps/>
          <w:sz w:val="28"/>
          <w:szCs w:val="28"/>
        </w:rPr>
        <w:t>(</w:t>
      </w:r>
      <w:r w:rsidR="005C7FDA">
        <w:rPr>
          <w:rFonts w:ascii="Times New Roman" w:hAnsi="Times New Roman"/>
          <w:b/>
          <w:bCs/>
          <w:caps/>
          <w:sz w:val="28"/>
          <w:szCs w:val="28"/>
        </w:rPr>
        <w:t xml:space="preserve"> 24</w:t>
      </w:r>
      <w:r w:rsidRPr="003E0FB9">
        <w:rPr>
          <w:rFonts w:ascii="Times New Roman" w:hAnsi="Times New Roman"/>
          <w:b/>
          <w:bCs/>
          <w:caps/>
          <w:sz w:val="28"/>
          <w:szCs w:val="28"/>
        </w:rPr>
        <w:t xml:space="preserve"> </w:t>
      </w:r>
      <w:r w:rsidRPr="003E0FB9">
        <w:rPr>
          <w:rFonts w:ascii="Times New Roman" w:hAnsi="Times New Roman"/>
          <w:b/>
          <w:bCs/>
          <w:sz w:val="28"/>
          <w:szCs w:val="28"/>
        </w:rPr>
        <w:t>ч.</w:t>
      </w:r>
      <w:r w:rsidRPr="003E0FB9">
        <w:rPr>
          <w:rFonts w:ascii="Times New Roman" w:hAnsi="Times New Roman"/>
          <w:b/>
          <w:bCs/>
          <w:caps/>
          <w:sz w:val="28"/>
          <w:szCs w:val="28"/>
        </w:rPr>
        <w:t>)</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Введение. От Средневековья к Новому времени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Понятие о Новом времени.</w:t>
      </w:r>
      <w:r w:rsidRPr="003E0FB9">
        <w:rPr>
          <w:rFonts w:ascii="Times New Roman" w:hAnsi="Times New Roman"/>
          <w:sz w:val="28"/>
          <w:szCs w:val="28"/>
          <w:lang w:eastAsia="ru-RU"/>
        </w:rPr>
        <w:t xml:space="preserve"> 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этапы Нового времени. Познание окружающего мира, его мироустройства (законов) изменяло мировоззрение, образ жизни, хозяйственную жизнь. Появление машинного производства. Новое время — эпоха великих изменений.</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Человек Нового времени</w:t>
      </w:r>
      <w:r w:rsidRPr="003E0FB9">
        <w:rPr>
          <w:rFonts w:ascii="Times New Roman" w:hAnsi="Times New Roman"/>
          <w:sz w:val="28"/>
          <w:szCs w:val="28"/>
          <w:lang w:eastAsia="ru-RU"/>
        </w:rPr>
        <w:t xml:space="preserve">. Развитие личностных характеристик человека, его стремление к самостоятельности и успеху. Предприниматели. </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Что связывает нас с Новым временем</w:t>
      </w:r>
      <w:r w:rsidRPr="003E0FB9">
        <w:rPr>
          <w:rFonts w:ascii="Times New Roman" w:hAnsi="Times New Roman"/>
          <w:sz w:val="28"/>
          <w:szCs w:val="28"/>
          <w:lang w:eastAsia="ru-RU"/>
        </w:rPr>
        <w:t>. Близость во времени.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экономического развития.</w:t>
      </w:r>
    </w:p>
    <w:p w:rsidR="00D41969" w:rsidRPr="003E0FB9" w:rsidRDefault="00D41969" w:rsidP="003E0FB9">
      <w:pPr>
        <w:suppressAutoHyphens/>
        <w:spacing w:after="0" w:line="360" w:lineRule="auto"/>
        <w:jc w:val="both"/>
        <w:rPr>
          <w:rFonts w:ascii="Times New Roman" w:hAnsi="Times New Roman"/>
          <w:sz w:val="28"/>
          <w:szCs w:val="28"/>
          <w:lang w:eastAsia="ru-RU"/>
        </w:rPr>
      </w:pP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 Технические открытия и выход к Мировому океану</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Новые изобретения и усовершенствования. Новые источники энергии — ветряная мельница, каменный уголь. Книгопечатание. Расширение тематики книг. Географические представления. Революция в горнорудном промысле. Успехи </w:t>
      </w:r>
      <w:r w:rsidRPr="003E0FB9">
        <w:rPr>
          <w:rFonts w:ascii="Times New Roman" w:hAnsi="Times New Roman"/>
          <w:sz w:val="28"/>
          <w:szCs w:val="28"/>
          <w:lang w:eastAsia="ru-RU"/>
        </w:rPr>
        <w:lastRenderedPageBreak/>
        <w:t xml:space="preserve">в металлургий. Новое в военном деле. «Рыцарство было уничтожено пушкой». Усовершенствования в мореплавании и кораблестроении. Морские карты. Почему манили новые земли. Испания и Португалия ищут новые морские пути на Восток. Португалия — лидер исследования путей в Индию. Энрике Мореплаватель. Открытие ближней Атлантики. Вокруг Африки в Индию. </w:t>
      </w:r>
      <w:proofErr w:type="spellStart"/>
      <w:r w:rsidRPr="003E0FB9">
        <w:rPr>
          <w:rFonts w:ascii="Times New Roman" w:hAnsi="Times New Roman"/>
          <w:sz w:val="28"/>
          <w:szCs w:val="28"/>
          <w:lang w:eastAsia="ru-RU"/>
        </w:rPr>
        <w:t>Бартоломеу</w:t>
      </w:r>
      <w:proofErr w:type="spellEnd"/>
      <w:r w:rsidRPr="003E0FB9">
        <w:rPr>
          <w:rFonts w:ascii="Times New Roman" w:hAnsi="Times New Roman"/>
          <w:sz w:val="28"/>
          <w:szCs w:val="28"/>
          <w:lang w:eastAsia="ru-RU"/>
        </w:rPr>
        <w:t xml:space="preserve"> </w:t>
      </w:r>
      <w:proofErr w:type="spellStart"/>
      <w:r w:rsidRPr="003E0FB9">
        <w:rPr>
          <w:rFonts w:ascii="Times New Roman" w:hAnsi="Times New Roman"/>
          <w:sz w:val="28"/>
          <w:szCs w:val="28"/>
          <w:lang w:eastAsia="ru-RU"/>
        </w:rPr>
        <w:t>Диаш</w:t>
      </w:r>
      <w:proofErr w:type="spellEnd"/>
      <w:r w:rsidRPr="003E0FB9">
        <w:rPr>
          <w:rFonts w:ascii="Times New Roman" w:hAnsi="Times New Roman"/>
          <w:sz w:val="28"/>
          <w:szCs w:val="28"/>
          <w:lang w:eastAsia="ru-RU"/>
        </w:rPr>
        <w:t xml:space="preserve">. </w:t>
      </w:r>
      <w:proofErr w:type="spellStart"/>
      <w:r w:rsidRPr="003E0FB9">
        <w:rPr>
          <w:rFonts w:ascii="Times New Roman" w:hAnsi="Times New Roman"/>
          <w:sz w:val="28"/>
          <w:szCs w:val="28"/>
          <w:lang w:eastAsia="ru-RU"/>
        </w:rPr>
        <w:t>Васко</w:t>
      </w:r>
      <w:proofErr w:type="spellEnd"/>
      <w:r w:rsidRPr="003E0FB9">
        <w:rPr>
          <w:rFonts w:ascii="Times New Roman" w:hAnsi="Times New Roman"/>
          <w:sz w:val="28"/>
          <w:szCs w:val="28"/>
          <w:lang w:eastAsia="ru-RU"/>
        </w:rPr>
        <w:t xml:space="preserve"> да Гама. Свидетельства эпохи.</w:t>
      </w:r>
    </w:p>
    <w:p w:rsidR="00D41969" w:rsidRPr="003E0FB9" w:rsidRDefault="00D41969" w:rsidP="003E0FB9">
      <w:pPr>
        <w:suppressAutoHyphens/>
        <w:spacing w:after="0" w:line="360" w:lineRule="auto"/>
        <w:jc w:val="both"/>
        <w:rPr>
          <w:rFonts w:ascii="Times New Roman" w:hAnsi="Times New Roman"/>
          <w:b/>
          <w:bCs/>
          <w:sz w:val="28"/>
          <w:szCs w:val="28"/>
          <w:lang w:eastAsia="ru-RU"/>
        </w:rPr>
      </w:pPr>
      <w:r w:rsidRPr="003E0FB9">
        <w:rPr>
          <w:rFonts w:ascii="Times New Roman" w:hAnsi="Times New Roman"/>
          <w:b/>
          <w:bCs/>
          <w:sz w:val="28"/>
          <w:szCs w:val="28"/>
          <w:lang w:eastAsia="ru-RU"/>
        </w:rPr>
        <w:t>Тема 2. Встреча миров. Великие географические открытия и их последствия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Четыре путешествия Христофора Колумба. Второе открытие нового материка: </w:t>
      </w:r>
      <w:proofErr w:type="spellStart"/>
      <w:r w:rsidRPr="003E0FB9">
        <w:rPr>
          <w:rFonts w:ascii="Times New Roman" w:hAnsi="Times New Roman"/>
          <w:sz w:val="28"/>
          <w:szCs w:val="28"/>
          <w:lang w:eastAsia="ru-RU"/>
        </w:rPr>
        <w:t>Америго</w:t>
      </w:r>
      <w:proofErr w:type="spellEnd"/>
      <w:r w:rsidRPr="003E0FB9">
        <w:rPr>
          <w:rFonts w:ascii="Times New Roman" w:hAnsi="Times New Roman"/>
          <w:sz w:val="28"/>
          <w:szCs w:val="28"/>
          <w:lang w:eastAsia="ru-RU"/>
        </w:rPr>
        <w:t xml:space="preserve"> </w:t>
      </w:r>
      <w:proofErr w:type="spellStart"/>
      <w:r w:rsidRPr="003E0FB9">
        <w:rPr>
          <w:rFonts w:ascii="Times New Roman" w:hAnsi="Times New Roman"/>
          <w:sz w:val="28"/>
          <w:szCs w:val="28"/>
          <w:lang w:eastAsia="ru-RU"/>
        </w:rPr>
        <w:t>Веспуччи</w:t>
      </w:r>
      <w:proofErr w:type="spellEnd"/>
      <w:r w:rsidRPr="003E0FB9">
        <w:rPr>
          <w:rFonts w:ascii="Times New Roman" w:hAnsi="Times New Roman"/>
          <w:sz w:val="28"/>
          <w:szCs w:val="28"/>
          <w:lang w:eastAsia="ru-RU"/>
        </w:rPr>
        <w:t>.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империи. Начало складывания мирового рынка. Сближение индустриального и традиционного миров.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3. Усиление королевской власти в 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II вв. Абсолютизм в Европе</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Разложение традиционных отношений и формирование новых. Складывание абсолютизма в политике управления европейских государств. Значение абсолютизма для социального, экономического, политического и культурного развития общества.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власти короля. Король — наместник Бога на Земле. Слагаемые культа короля. Королевская армия. Система налогообложения. Единая экономическая политика. Складывание централизованных национальных государств и национальной церкви. Появление республик в Европе. Короли, внёсшие вклад в изменение облика Европы: Генрих </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III Тюдор, Елизавета Тюдор, Яков </w:t>
      </w:r>
      <w:r w:rsidRPr="003E0FB9">
        <w:rPr>
          <w:rFonts w:ascii="Times New Roman" w:hAnsi="Times New Roman"/>
          <w:sz w:val="28"/>
          <w:szCs w:val="28"/>
          <w:lang w:val="en-US" w:eastAsia="ru-RU"/>
        </w:rPr>
        <w:t>I</w:t>
      </w:r>
      <w:r w:rsidRPr="003E0FB9">
        <w:rPr>
          <w:rFonts w:ascii="Times New Roman" w:hAnsi="Times New Roman"/>
          <w:sz w:val="28"/>
          <w:szCs w:val="28"/>
          <w:lang w:eastAsia="ru-RU"/>
        </w:rPr>
        <w:t xml:space="preserve"> Стюарт, Людовик ХI</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 Бурбон.</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4. Дух предпринимательства преобразует экономику</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Условия развития предпринимательства. Новое в торговле. Рост городов в торговля. Складывание мировых центров торговли. Торговые компании. Право монополии. Накопление капиталов. Банки и биржи. Появление государственных </w:t>
      </w:r>
      <w:r w:rsidRPr="003E0FB9">
        <w:rPr>
          <w:rFonts w:ascii="Times New Roman" w:hAnsi="Times New Roman"/>
          <w:sz w:val="28"/>
          <w:szCs w:val="28"/>
          <w:lang w:eastAsia="ru-RU"/>
        </w:rPr>
        <w:lastRenderedPageBreak/>
        <w:t>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p w:rsidR="00D41969" w:rsidRPr="003E0FB9" w:rsidRDefault="00D41969" w:rsidP="003E0FB9">
      <w:pPr>
        <w:suppressAutoHyphens/>
        <w:spacing w:after="0" w:line="360" w:lineRule="auto"/>
        <w:jc w:val="both"/>
        <w:rPr>
          <w:rFonts w:ascii="Times New Roman" w:hAnsi="Times New Roman"/>
          <w:sz w:val="28"/>
          <w:szCs w:val="28"/>
          <w:lang w:eastAsia="ru-RU"/>
        </w:rPr>
      </w:pP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5. Европейское общество в раннее Новое время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Изменения в социальной структуре общества, его основные занятия. Новые социальные группы европейского общества, их облик. Буржуазия эпохи раннего Нового времени. Условия 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6. Повседневная жизнь</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Европейское население и основные черты повседневной жизни. Главные беды—эпидемий, голод и войны. Продолжительность жизни. Личная гигиена. «Столетия редкого человека». Короткая жизнь женщины. Революция в еде и питании. Искусство кулинарии. </w:t>
      </w:r>
      <w:proofErr w:type="spellStart"/>
      <w:r w:rsidRPr="003E0FB9">
        <w:rPr>
          <w:rFonts w:ascii="Times New Roman" w:hAnsi="Times New Roman"/>
          <w:sz w:val="28"/>
          <w:szCs w:val="28"/>
          <w:lang w:eastAsia="ru-RU"/>
        </w:rPr>
        <w:t>Домоведение</w:t>
      </w:r>
      <w:proofErr w:type="spellEnd"/>
      <w:r w:rsidRPr="003E0FB9">
        <w:rPr>
          <w:rFonts w:ascii="Times New Roman" w:hAnsi="Times New Roman"/>
          <w:sz w:val="28"/>
          <w:szCs w:val="28"/>
          <w:lang w:eastAsia="ru-RU"/>
        </w:rPr>
        <w:t>. Революция в одежде. Европейский город Нового времени, его роль в культурной жизни общества.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7. Великие гуманисты Европы</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 Возрождения.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Темы 8—9. Мир художественной культуры Возрождения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Эпоха Возрождения и её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lastRenderedPageBreak/>
        <w:t xml:space="preserve">Эпоха «титанов». Гуманистические тенденции в изобразительном искусстве. «Титаны Возрождения». Формирование новой, гуманистической культуры и вклад в её развитие — Леонардо да Винчи, Микеланджело </w:t>
      </w:r>
      <w:proofErr w:type="spellStart"/>
      <w:r w:rsidRPr="003E0FB9">
        <w:rPr>
          <w:rFonts w:ascii="Times New Roman" w:hAnsi="Times New Roman"/>
          <w:sz w:val="28"/>
          <w:szCs w:val="28"/>
          <w:lang w:eastAsia="ru-RU"/>
        </w:rPr>
        <w:t>Буонарроти</w:t>
      </w:r>
      <w:proofErr w:type="spellEnd"/>
      <w:r w:rsidRPr="003E0FB9">
        <w:rPr>
          <w:rFonts w:ascii="Times New Roman" w:hAnsi="Times New Roman"/>
          <w:sz w:val="28"/>
          <w:szCs w:val="28"/>
          <w:lang w:eastAsia="ru-RU"/>
        </w:rPr>
        <w:t>, Рафаэль Санти. География и особенности искусства: Испания и Голландия ХУII в. Своеобразие Высокого искусства Северного Возрождения: Питер Брейгель Старший; гуманистическая личность в портретах Альбрехта Дюрера.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Музыкальное искусство Западной Европы. Развитие светской музыкальной культуры. Мадригалы. домашнее </w:t>
      </w:r>
      <w:proofErr w:type="spellStart"/>
      <w:r w:rsidRPr="003E0FB9">
        <w:rPr>
          <w:rFonts w:ascii="Times New Roman" w:hAnsi="Times New Roman"/>
          <w:sz w:val="28"/>
          <w:szCs w:val="28"/>
          <w:lang w:eastAsia="ru-RU"/>
        </w:rPr>
        <w:t>музицирование</w:t>
      </w:r>
      <w:proofErr w:type="spellEnd"/>
      <w:r w:rsidRPr="003E0FB9">
        <w:rPr>
          <w:rFonts w:ascii="Times New Roman" w:hAnsi="Times New Roman"/>
          <w:sz w:val="28"/>
          <w:szCs w:val="28"/>
          <w:lang w:eastAsia="ru-RU"/>
        </w:rPr>
        <w:t>. Превращение музыки в одно из светских искусств.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 xml:space="preserve">Тема 10. Рождение новой европейской науки </w:t>
      </w:r>
      <w:r w:rsidRPr="003E0FB9">
        <w:rPr>
          <w:rFonts w:ascii="Times New Roman" w:hAnsi="Times New Roman"/>
          <w:b/>
          <w:bCs/>
          <w:sz w:val="28"/>
          <w:szCs w:val="28"/>
          <w:lang w:val="en-US" w:eastAsia="ru-RU"/>
        </w:rPr>
        <w:t>XVI</w:t>
      </w:r>
      <w:r w:rsidRPr="003E0FB9">
        <w:rPr>
          <w:rFonts w:ascii="Times New Roman" w:hAnsi="Times New Roman"/>
          <w:b/>
          <w:bCs/>
          <w:sz w:val="28"/>
          <w:szCs w:val="28"/>
          <w:lang w:eastAsia="ru-RU"/>
        </w:rPr>
        <w:t>-</w:t>
      </w:r>
      <w:r w:rsidRPr="003E0FB9">
        <w:rPr>
          <w:rFonts w:ascii="Times New Roman" w:hAnsi="Times New Roman"/>
          <w:b/>
          <w:bCs/>
          <w:sz w:val="28"/>
          <w:szCs w:val="28"/>
          <w:lang w:val="en-US" w:eastAsia="ru-RU"/>
        </w:rPr>
        <w:t>XVII</w:t>
      </w:r>
      <w:r w:rsidRPr="003E0FB9">
        <w:rPr>
          <w:rFonts w:ascii="Times New Roman" w:hAnsi="Times New Roman"/>
          <w:b/>
          <w:bCs/>
          <w:sz w:val="28"/>
          <w:szCs w:val="28"/>
          <w:lang w:eastAsia="ru-RU"/>
        </w:rPr>
        <w:t>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Условия развития революции в естествознании. Действие принципа авторитетности в средневековой Европе и его проявление.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ХУII в. Френсис Бэкон о значении опыта в познании природы. Рене Декарт о роли научных исследований. Френсис Бэкон и Рене Декарт — основоположники философии Нового времени. Влияние научных открытий Нового времени на технический прогресс и самосознание человека.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11. Начало Реформации в Европе. Обновление христианства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Влияние Великих географических открытий и идей гуманизма на представления европейца о самом себе. Кризис и начало раскола католической церкви. Реформация — борьба за переустройство церкви. Причины Реформации и широкого её распространения 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лютеранская церковь в Германии. Пастор — протестантский проповедник.</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12. Распространение Реформации в Европе. Контрреформация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lastRenderedPageBreak/>
        <w:t xml:space="preserve">Географический охват Реформацией Европы и его причины. Ценности, учение и церковь Жана Кальвина. Идея о предопределении судьбы человека. Социальный эффект учения Кальвина. Жестокость осуждения предателей кальвинизма. «Рим кальвинизма’&gt;. Борьба католической церкви против </w:t>
      </w:r>
      <w:proofErr w:type="spellStart"/>
      <w:r w:rsidRPr="003E0FB9">
        <w:rPr>
          <w:rFonts w:ascii="Times New Roman" w:hAnsi="Times New Roman"/>
          <w:sz w:val="28"/>
          <w:szCs w:val="28"/>
          <w:lang w:eastAsia="ru-RU"/>
        </w:rPr>
        <w:t>еретичных</w:t>
      </w:r>
      <w:proofErr w:type="spellEnd"/>
      <w:r w:rsidRPr="003E0FB9">
        <w:rPr>
          <w:rFonts w:ascii="Times New Roman" w:hAnsi="Times New Roman"/>
          <w:sz w:val="28"/>
          <w:szCs w:val="28"/>
          <w:lang w:eastAsia="ru-RU"/>
        </w:rPr>
        <w:t xml:space="preserve"> учений. Контрреформация: её идеологи и воплотители. Орден иезуитов и его создатель — Игнатий Лойола. Цели, средства расширения власти папы римского. </w:t>
      </w:r>
      <w:proofErr w:type="spellStart"/>
      <w:r w:rsidRPr="003E0FB9">
        <w:rPr>
          <w:rFonts w:ascii="Times New Roman" w:hAnsi="Times New Roman"/>
          <w:sz w:val="28"/>
          <w:szCs w:val="28"/>
          <w:lang w:eastAsia="ru-RU"/>
        </w:rPr>
        <w:t>Тридентский</w:t>
      </w:r>
      <w:proofErr w:type="spellEnd"/>
      <w:r w:rsidRPr="003E0FB9">
        <w:rPr>
          <w:rFonts w:ascii="Times New Roman" w:hAnsi="Times New Roman"/>
          <w:sz w:val="28"/>
          <w:szCs w:val="28"/>
          <w:lang w:eastAsia="ru-RU"/>
        </w:rPr>
        <w:t xml:space="preserve"> собор.</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13. Королевская власть и Реформация в Англии. Борьба за господство на</w:t>
      </w:r>
      <w:r w:rsidRPr="003E0FB9">
        <w:rPr>
          <w:rFonts w:ascii="Times New Roman" w:hAnsi="Times New Roman"/>
          <w:sz w:val="28"/>
          <w:szCs w:val="28"/>
          <w:lang w:eastAsia="ru-RU"/>
        </w:rPr>
        <w:t xml:space="preserve"> м</w:t>
      </w:r>
      <w:r w:rsidRPr="003E0FB9">
        <w:rPr>
          <w:rFonts w:ascii="Times New Roman" w:hAnsi="Times New Roman"/>
          <w:b/>
          <w:bCs/>
          <w:sz w:val="28"/>
          <w:szCs w:val="28"/>
          <w:lang w:eastAsia="ru-RU"/>
        </w:rPr>
        <w:t>оре</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Последствия Войны Алой и Белой розы для Англии. Генрих </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III: от защитника веры к религиозной реформе. Особенности Реформации католической церкви в Англии. Англиканская церковь. Попытка Контрреформации: политика Марии Кровавой. «Золотой век Елизаветы </w:t>
      </w:r>
      <w:r w:rsidRPr="003E0FB9">
        <w:rPr>
          <w:rFonts w:ascii="Times New Roman" w:hAnsi="Times New Roman"/>
          <w:sz w:val="28"/>
          <w:szCs w:val="28"/>
          <w:lang w:val="en-US" w:eastAsia="ru-RU"/>
        </w:rPr>
        <w:t>I</w:t>
      </w:r>
      <w:r w:rsidRPr="003E0FB9">
        <w:rPr>
          <w:rFonts w:ascii="Times New Roman" w:hAnsi="Times New Roman"/>
          <w:sz w:val="28"/>
          <w:szCs w:val="28"/>
          <w:lang w:eastAsia="ru-RU"/>
        </w:rPr>
        <w:t>» — укрепление англиканской церкви и государства. Пуритане. Политика предотвращения религиозных войн. Соперничество с Испанией за морское господство. Итоги правления королевы Елизаветы 1.</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14. Религиозные войны и укрепление абсолютной монархии во Франции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Французы — кальвинисты-гугеноты. Разрастание противостояния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 Бурбона. Реформы Ришелье. Ришелье как идеолог и создатель системы абсолютизма во Франции. Франция — сильнейшее государство на европейском континенте. </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15. Освободительная война в Нидерландах. Рождение Республики Соединённых провинций</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«Жемчужина в короне Габсбургов». Нидерландская революция и рожден не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I в. Становление капиталистических отношений в стране. Противоречия с Испанией. Преследования протестантов. Иконоборческое движение. Начало освободительной войны. Вильгельм Оранский. Время террора «кровавого герцога» Альбы. Лесные и морские гёзы. </w:t>
      </w:r>
      <w:proofErr w:type="spellStart"/>
      <w:r w:rsidRPr="003E0FB9">
        <w:rPr>
          <w:rFonts w:ascii="Times New Roman" w:hAnsi="Times New Roman"/>
          <w:sz w:val="28"/>
          <w:szCs w:val="28"/>
          <w:lang w:eastAsia="ru-RU"/>
        </w:rPr>
        <w:t>Утрехтская</w:t>
      </w:r>
      <w:proofErr w:type="spellEnd"/>
      <w:r w:rsidRPr="003E0FB9">
        <w:rPr>
          <w:rFonts w:ascii="Times New Roman" w:hAnsi="Times New Roman"/>
          <w:sz w:val="28"/>
          <w:szCs w:val="28"/>
          <w:lang w:eastAsia="ru-RU"/>
        </w:rPr>
        <w:t xml:space="preserve"> уния. Рождение Республики Соединённых провинций. Голландская республика — самая экономически развитая страна в Европе. Центр экономической жизни — Амстердам.</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lastRenderedPageBreak/>
        <w:t>Тема 16. Парламент против короля. Революция в Англии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Англия — первая страна в Европе с конституционной парламентской монархией. Англия накануне революции. Причины революции. Пуританская этика и образ жизни. Личное правление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ремонстрация. Оливер Кромвель и создание армии «нового образца». Битва при </w:t>
      </w:r>
      <w:proofErr w:type="spellStart"/>
      <w:r w:rsidRPr="003E0FB9">
        <w:rPr>
          <w:rFonts w:ascii="Times New Roman" w:hAnsi="Times New Roman"/>
          <w:sz w:val="28"/>
          <w:szCs w:val="28"/>
          <w:lang w:eastAsia="ru-RU"/>
        </w:rPr>
        <w:t>Нейзби</w:t>
      </w:r>
      <w:proofErr w:type="spellEnd"/>
      <w:r w:rsidRPr="003E0FB9">
        <w:rPr>
          <w:rFonts w:ascii="Times New Roman" w:hAnsi="Times New Roman"/>
          <w:sz w:val="28"/>
          <w:szCs w:val="28"/>
          <w:lang w:eastAsia="ru-RU"/>
        </w:rPr>
        <w:t>. Реформы парламента. Дальнейшее нарастание противостояния: казнь короля. Англия — республика.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17. Путь к парламентской монархии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Реформы английского парламента. Движение протеста: левеллеры и диггеры. Кромвель. Внутренние в международные последствия гражданской войны. Разгон Долгого парламента. Кромвель — пожизненный лорд-протектор Английской республики.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«На</w:t>
      </w:r>
      <w:proofErr w:type="spellStart"/>
      <w:r w:rsidRPr="003E0FB9">
        <w:rPr>
          <w:rFonts w:ascii="Times New Roman" w:hAnsi="Times New Roman"/>
          <w:sz w:val="28"/>
          <w:szCs w:val="28"/>
          <w:lang w:val="en-US" w:eastAsia="ru-RU"/>
        </w:rPr>
        <w:t>beas</w:t>
      </w:r>
      <w:proofErr w:type="spellEnd"/>
      <w:r w:rsidRPr="003E0FB9">
        <w:rPr>
          <w:rFonts w:ascii="Times New Roman" w:hAnsi="Times New Roman"/>
          <w:sz w:val="28"/>
          <w:szCs w:val="28"/>
          <w:lang w:eastAsia="ru-RU"/>
        </w:rPr>
        <w:t xml:space="preserve"> </w:t>
      </w:r>
      <w:proofErr w:type="spellStart"/>
      <w:r w:rsidRPr="003E0FB9">
        <w:rPr>
          <w:rFonts w:ascii="Times New Roman" w:hAnsi="Times New Roman"/>
          <w:sz w:val="28"/>
          <w:szCs w:val="28"/>
          <w:lang w:eastAsia="ru-RU"/>
        </w:rPr>
        <w:t>согри</w:t>
      </w:r>
      <w:proofErr w:type="spellEnd"/>
      <w:r w:rsidRPr="003E0FB9">
        <w:rPr>
          <w:rFonts w:ascii="Times New Roman" w:hAnsi="Times New Roman"/>
          <w:sz w:val="28"/>
          <w:szCs w:val="28"/>
          <w:lang w:val="en-US" w:eastAsia="ru-RU"/>
        </w:rPr>
        <w:t>s</w:t>
      </w:r>
      <w:r w:rsidRPr="003E0FB9">
        <w:rPr>
          <w:rFonts w:ascii="Times New Roman" w:hAnsi="Times New Roman"/>
          <w:sz w:val="28"/>
          <w:szCs w:val="28"/>
          <w:lang w:eastAsia="ru-RU"/>
        </w:rPr>
        <w:t xml:space="preserve"> ас</w:t>
      </w:r>
      <w:r w:rsidRPr="003E0FB9">
        <w:rPr>
          <w:rFonts w:ascii="Times New Roman" w:hAnsi="Times New Roman"/>
          <w:sz w:val="28"/>
          <w:szCs w:val="28"/>
          <w:lang w:val="en-US" w:eastAsia="ru-RU"/>
        </w:rPr>
        <w:t>t</w:t>
      </w:r>
      <w:r w:rsidRPr="003E0FB9">
        <w:rPr>
          <w:rFonts w:ascii="Times New Roman" w:hAnsi="Times New Roman"/>
          <w:sz w:val="28"/>
          <w:szCs w:val="28"/>
          <w:lang w:eastAsia="ru-RU"/>
        </w:rPr>
        <w:t>»  — закон, утверждавший права ареста и привлечение к суду обвиняемого. Билль о правах. Парламентская система в Англии как условие развития индустриального общества. Акт о престолонаследии. Преобразование Англии в Соединённое королевство, или Великобританию. Ослабление власти короля, усиление 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18. Международные отношения в 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II вв.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Причины международных конфликтов в Европе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II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Адольф—крупнейший полководец и создатель новой военной системы. Окончание войны и её итоги. Условия и значение Вестфальского мира. </w:t>
      </w:r>
    </w:p>
    <w:p w:rsidR="00D41969" w:rsidRPr="003E0FB9" w:rsidRDefault="00D41969" w:rsidP="003E0FB9">
      <w:pPr>
        <w:suppressAutoHyphens/>
        <w:spacing w:after="0" w:line="360" w:lineRule="auto"/>
        <w:jc w:val="both"/>
        <w:rPr>
          <w:rFonts w:ascii="Times New Roman" w:hAnsi="Times New Roman"/>
          <w:b/>
          <w:sz w:val="28"/>
          <w:szCs w:val="28"/>
          <w:lang w:eastAsia="ru-RU"/>
        </w:rPr>
      </w:pPr>
      <w:r w:rsidRPr="003E0FB9">
        <w:rPr>
          <w:rFonts w:ascii="Times New Roman" w:hAnsi="Times New Roman"/>
          <w:b/>
          <w:sz w:val="28"/>
          <w:szCs w:val="28"/>
          <w:lang w:eastAsia="ru-RU"/>
        </w:rPr>
        <w:t xml:space="preserve">Повторение. </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Мир в XVI-XVII веках. Итоги и уроки раннего Нового времени.</w:t>
      </w:r>
    </w:p>
    <w:p w:rsidR="00D41969" w:rsidRPr="003E0FB9" w:rsidRDefault="00D41969" w:rsidP="003E0FB9">
      <w:pPr>
        <w:spacing w:after="0" w:line="360" w:lineRule="auto"/>
        <w:jc w:val="center"/>
        <w:rPr>
          <w:rFonts w:ascii="Times New Roman" w:hAnsi="Times New Roman"/>
          <w:b/>
          <w:bCs/>
          <w:caps/>
          <w:sz w:val="28"/>
          <w:szCs w:val="28"/>
        </w:rPr>
      </w:pPr>
      <w:r w:rsidRPr="003E0FB9">
        <w:rPr>
          <w:rFonts w:ascii="Times New Roman" w:hAnsi="Times New Roman"/>
          <w:b/>
          <w:bCs/>
          <w:caps/>
          <w:sz w:val="28"/>
          <w:szCs w:val="28"/>
        </w:rPr>
        <w:lastRenderedPageBreak/>
        <w:t xml:space="preserve">8 </w:t>
      </w:r>
      <w:r w:rsidRPr="003E0FB9">
        <w:rPr>
          <w:rFonts w:ascii="Times New Roman" w:hAnsi="Times New Roman"/>
          <w:b/>
          <w:bCs/>
          <w:sz w:val="28"/>
          <w:szCs w:val="28"/>
        </w:rPr>
        <w:t xml:space="preserve">класс </w:t>
      </w:r>
      <w:r w:rsidRPr="003E0FB9">
        <w:rPr>
          <w:rFonts w:ascii="Times New Roman" w:hAnsi="Times New Roman"/>
          <w:b/>
          <w:caps/>
          <w:sz w:val="28"/>
          <w:szCs w:val="28"/>
        </w:rPr>
        <w:t xml:space="preserve"> </w:t>
      </w:r>
    </w:p>
    <w:p w:rsidR="00D41969" w:rsidRPr="003E0FB9" w:rsidRDefault="00D41969" w:rsidP="003E0FB9">
      <w:pPr>
        <w:spacing w:after="0" w:line="360" w:lineRule="auto"/>
        <w:jc w:val="center"/>
        <w:rPr>
          <w:rFonts w:ascii="Times New Roman" w:hAnsi="Times New Roman"/>
          <w:sz w:val="28"/>
          <w:szCs w:val="28"/>
        </w:rPr>
      </w:pPr>
      <w:r w:rsidRPr="003E0FB9">
        <w:rPr>
          <w:rFonts w:ascii="Times New Roman" w:hAnsi="Times New Roman"/>
          <w:b/>
          <w:bCs/>
          <w:caps/>
          <w:sz w:val="28"/>
          <w:szCs w:val="28"/>
        </w:rPr>
        <w:t>История нового времени</w:t>
      </w:r>
      <w:r w:rsidR="005C7FDA">
        <w:rPr>
          <w:rFonts w:ascii="Times New Roman" w:hAnsi="Times New Roman"/>
          <w:b/>
          <w:bCs/>
          <w:sz w:val="28"/>
          <w:szCs w:val="28"/>
        </w:rPr>
        <w:t xml:space="preserve"> (24</w:t>
      </w:r>
      <w:r w:rsidRPr="003E0FB9">
        <w:rPr>
          <w:rFonts w:ascii="Times New Roman" w:hAnsi="Times New Roman"/>
          <w:b/>
          <w:sz w:val="28"/>
          <w:szCs w:val="28"/>
        </w:rPr>
        <w:t xml:space="preserve"> ч.)</w:t>
      </w:r>
    </w:p>
    <w:p w:rsidR="00D41969" w:rsidRPr="003E0FB9" w:rsidRDefault="00D41969" w:rsidP="003E0FB9">
      <w:pPr>
        <w:pStyle w:val="af2"/>
        <w:spacing w:line="360" w:lineRule="auto"/>
        <w:jc w:val="both"/>
        <w:rPr>
          <w:sz w:val="28"/>
          <w:szCs w:val="28"/>
        </w:rPr>
      </w:pPr>
      <w:r w:rsidRPr="003E0FB9">
        <w:rPr>
          <w:b/>
          <w:sz w:val="28"/>
          <w:szCs w:val="28"/>
        </w:rPr>
        <w:t>ИСТОРИЯ НОВОГО ВРЕМЕНИ: 1800—1913</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 Великие просветители Европы</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Просветители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 — продолжатели дела гуманистов эпохи Возрождения. Идеи Просвещения как мировоззрение укрепляющей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общественного договора. Представление о цели свободы как стремлении к счастью. Шарль Монтескьё: теория разделения властей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суверенитете: принципы равенства и свободы в программе преобразований. Идеи энциклопедистов — альтернатива существующим порядкам в странах Европы. Экономические учения А. Смита в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2. Мир художественной культуры Просвещения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Вера человека в собственные возможности. Поиск идеала, образа героя эпохи. Образ человека новой эпохи (буржуа) в художественной литературе — Д. Дефо. Д. Свифт: сатира на пороки современного ему буржуазного общества. Гуманистические ценности эпохи Просвещения и их отражение в творчестве П. Бомарше, Ф. Шиллера, И. Гёте. Живописцы знати. Франсуа Буше. А. Ватто. Придворное искусство. «Певцы третьего сословия» : У. Хогарт, Ж. Б. С. Шарден. Свидетель эпохи: Жак Луи давил. Музыкальное искусство эпохи Просвещения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И. С.. Баха, В. А. Моцарта, Л. </w:t>
      </w:r>
      <w:proofErr w:type="spellStart"/>
      <w:r w:rsidRPr="003E0FB9">
        <w:rPr>
          <w:rFonts w:ascii="Times New Roman" w:hAnsi="Times New Roman"/>
          <w:sz w:val="28"/>
          <w:szCs w:val="28"/>
          <w:lang w:eastAsia="ru-RU"/>
        </w:rPr>
        <w:t>ван</w:t>
      </w:r>
      <w:proofErr w:type="spellEnd"/>
      <w:r w:rsidRPr="003E0FB9">
        <w:rPr>
          <w:rFonts w:ascii="Times New Roman" w:hAnsi="Times New Roman"/>
          <w:sz w:val="28"/>
          <w:szCs w:val="28"/>
          <w:lang w:eastAsia="ru-RU"/>
        </w:rPr>
        <w:t xml:space="preserve"> Бетховена. Архитектура эпохи великих царствований. Секуляризация культуры.</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3. На пути к индустриальной эре</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lastRenderedPageBreak/>
        <w:t xml:space="preserve">Аграрная революция в Англии. Складывание новых отношений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социальная сущность промышленного переворота. Внедрение машинной техники. Изобретения в ткачестве. Паровая машина англичанина Джеймса Уатта. Изобретение Р. </w:t>
      </w:r>
      <w:proofErr w:type="spellStart"/>
      <w:r w:rsidRPr="003E0FB9">
        <w:rPr>
          <w:rFonts w:ascii="Times New Roman" w:hAnsi="Times New Roman"/>
          <w:sz w:val="28"/>
          <w:szCs w:val="28"/>
          <w:lang w:eastAsia="ru-RU"/>
        </w:rPr>
        <w:t>Аркрайта</w:t>
      </w:r>
      <w:proofErr w:type="spellEnd"/>
      <w:r w:rsidRPr="003E0FB9">
        <w:rPr>
          <w:rFonts w:ascii="Times New Roman" w:hAnsi="Times New Roman"/>
          <w:sz w:val="28"/>
          <w:szCs w:val="28"/>
          <w:lang w:eastAsia="ru-RU"/>
        </w:rPr>
        <w:t xml:space="preserve">. Изобретения </w:t>
      </w:r>
      <w:proofErr w:type="spellStart"/>
      <w:r w:rsidRPr="003E0FB9">
        <w:rPr>
          <w:rFonts w:ascii="Times New Roman" w:hAnsi="Times New Roman"/>
          <w:sz w:val="28"/>
          <w:szCs w:val="28"/>
          <w:lang w:eastAsia="ru-RU"/>
        </w:rPr>
        <w:t>Корба</w:t>
      </w:r>
      <w:proofErr w:type="spellEnd"/>
      <w:r w:rsidRPr="003E0FB9">
        <w:rPr>
          <w:rFonts w:ascii="Times New Roman" w:hAnsi="Times New Roman"/>
          <w:sz w:val="28"/>
          <w:szCs w:val="28"/>
          <w:lang w:eastAsia="ru-RU"/>
        </w:rPr>
        <w:t xml:space="preserve"> и </w:t>
      </w:r>
      <w:proofErr w:type="spellStart"/>
      <w:r w:rsidRPr="003E0FB9">
        <w:rPr>
          <w:rFonts w:ascii="Times New Roman" w:hAnsi="Times New Roman"/>
          <w:sz w:val="28"/>
          <w:szCs w:val="28"/>
          <w:lang w:eastAsia="ru-RU"/>
        </w:rPr>
        <w:t>Модсли</w:t>
      </w:r>
      <w:proofErr w:type="spellEnd"/>
      <w:r w:rsidRPr="003E0FB9">
        <w:rPr>
          <w:rFonts w:ascii="Times New Roman" w:hAnsi="Times New Roman"/>
          <w:sz w:val="28"/>
          <w:szCs w:val="28"/>
          <w:lang w:eastAsia="ru-RU"/>
        </w:rPr>
        <w:t>. Появление фабричного производства: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капиталистического производства. Социальные движения протеста рабочих (</w:t>
      </w:r>
      <w:proofErr w:type="spellStart"/>
      <w:r w:rsidRPr="003E0FB9">
        <w:rPr>
          <w:rFonts w:ascii="Times New Roman" w:hAnsi="Times New Roman"/>
          <w:sz w:val="28"/>
          <w:szCs w:val="28"/>
          <w:lang w:eastAsia="ru-RU"/>
        </w:rPr>
        <w:t>луддизм</w:t>
      </w:r>
      <w:proofErr w:type="spellEnd"/>
      <w:r w:rsidRPr="003E0FB9">
        <w:rPr>
          <w:rFonts w:ascii="Times New Roman" w:hAnsi="Times New Roman"/>
          <w:sz w:val="28"/>
          <w:szCs w:val="28"/>
          <w:lang w:eastAsia="ru-RU"/>
        </w:rPr>
        <w:t>). Цена технического прогресса.</w:t>
      </w:r>
    </w:p>
    <w:p w:rsidR="00D41969" w:rsidRPr="003E0FB9" w:rsidRDefault="00D41969" w:rsidP="003E0FB9">
      <w:pPr>
        <w:suppressAutoHyphens/>
        <w:spacing w:after="0" w:line="360" w:lineRule="auto"/>
        <w:jc w:val="both"/>
        <w:rPr>
          <w:rFonts w:ascii="Times New Roman" w:hAnsi="Times New Roman"/>
          <w:sz w:val="28"/>
          <w:szCs w:val="28"/>
          <w:lang w:eastAsia="ru-RU"/>
        </w:rPr>
      </w:pP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4. Североамериканские колонии в борьбе за независимость.</w:t>
      </w:r>
      <w:r w:rsidRPr="003E0FB9">
        <w:rPr>
          <w:rFonts w:ascii="Times New Roman" w:hAnsi="Times New Roman"/>
          <w:sz w:val="28"/>
          <w:szCs w:val="28"/>
          <w:lang w:eastAsia="ru-RU"/>
        </w:rPr>
        <w:t xml:space="preserve"> </w:t>
      </w:r>
      <w:r w:rsidRPr="003E0FB9">
        <w:rPr>
          <w:rFonts w:ascii="Times New Roman" w:hAnsi="Times New Roman"/>
          <w:b/>
          <w:bCs/>
          <w:sz w:val="28"/>
          <w:szCs w:val="28"/>
          <w:lang w:eastAsia="ru-RU"/>
        </w:rPr>
        <w:t>Образование Соединённых Штатов Америки.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американского общества. Культура и общественная жизнь в колониях. Конфликт с метрополией. Патриотические организации колонистов. Б. Франклин — великий наставник «юного капитализма .</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5. Война за независимость. Создание Соединённых Штатов Америки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Причины войны североамериканских колоний за свободу и справедливость. Первый Континентальный конгресс и его последствия. Т. </w:t>
      </w:r>
      <w:proofErr w:type="spellStart"/>
      <w:r w:rsidRPr="003E0FB9">
        <w:rPr>
          <w:rFonts w:ascii="Times New Roman" w:hAnsi="Times New Roman"/>
          <w:sz w:val="28"/>
          <w:szCs w:val="28"/>
          <w:lang w:eastAsia="ru-RU"/>
        </w:rPr>
        <w:t>Джефферсон</w:t>
      </w:r>
      <w:proofErr w:type="spellEnd"/>
      <w:r w:rsidRPr="003E0FB9">
        <w:rPr>
          <w:rFonts w:ascii="Times New Roman" w:hAnsi="Times New Roman"/>
          <w:sz w:val="28"/>
          <w:szCs w:val="28"/>
          <w:lang w:eastAsia="ru-RU"/>
        </w:rPr>
        <w:t xml:space="preserve"> и Дж. Вашингтон. Патриоты и </w:t>
      </w:r>
      <w:proofErr w:type="spellStart"/>
      <w:r w:rsidRPr="003E0FB9">
        <w:rPr>
          <w:rFonts w:ascii="Times New Roman" w:hAnsi="Times New Roman"/>
          <w:sz w:val="28"/>
          <w:szCs w:val="28"/>
          <w:lang w:eastAsia="ru-RU"/>
        </w:rPr>
        <w:t>лоялисты</w:t>
      </w:r>
      <w:proofErr w:type="spellEnd"/>
      <w:r w:rsidRPr="003E0FB9">
        <w:rPr>
          <w:rFonts w:ascii="Times New Roman" w:hAnsi="Times New Roman"/>
          <w:sz w:val="28"/>
          <w:szCs w:val="28"/>
          <w:lang w:eastAsia="ru-RU"/>
        </w:rPr>
        <w:t>, декларация независимости США. Образование США. Торжество принципов народного верховенства и естественного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борьбе североамериканских штатов за свободу. Историческое значение образования Соединённых Штатов Америки.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lastRenderedPageBreak/>
        <w:t>Тема 6. Франция в 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III в. Причины и начало Великой французской революции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Ускорение социально-экономического развития Франции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 демографические изменения. Изменения в социальной структуре, особенности формирования французской буржуазии. Особенности положения третьего сословия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Французская мануфактура и её специфика. Влияние движения просветителей на развитие просветительской идеологии. французская революция как инструмент разрушения традиционного порядка в Европе. Слабость власти Людовика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 Кризис. Людовик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 и его слабая попытка реформирования. Жак Тюрго и его программа. Начало революции.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Конституционалисты у власти. О. </w:t>
      </w:r>
      <w:proofErr w:type="spellStart"/>
      <w:r w:rsidRPr="003E0FB9">
        <w:rPr>
          <w:rFonts w:ascii="Times New Roman" w:hAnsi="Times New Roman"/>
          <w:sz w:val="28"/>
          <w:szCs w:val="28"/>
          <w:lang w:eastAsia="ru-RU"/>
        </w:rPr>
        <w:t>Мирабо</w:t>
      </w:r>
      <w:proofErr w:type="spellEnd"/>
      <w:r w:rsidRPr="003E0FB9">
        <w:rPr>
          <w:rFonts w:ascii="Times New Roman" w:hAnsi="Times New Roman"/>
          <w:sz w:val="28"/>
          <w:szCs w:val="28"/>
          <w:lang w:eastAsia="ru-RU"/>
        </w:rPr>
        <w:t xml:space="preserve">. </w:t>
      </w:r>
      <w:proofErr w:type="spellStart"/>
      <w:r w:rsidRPr="003E0FB9">
        <w:rPr>
          <w:rFonts w:ascii="Times New Roman" w:hAnsi="Times New Roman"/>
          <w:sz w:val="28"/>
          <w:szCs w:val="28"/>
          <w:lang w:eastAsia="ru-RU"/>
        </w:rPr>
        <w:t>Жильбер</w:t>
      </w:r>
      <w:proofErr w:type="spellEnd"/>
      <w:r w:rsidRPr="003E0FB9">
        <w:rPr>
          <w:rFonts w:ascii="Times New Roman" w:hAnsi="Times New Roman"/>
          <w:sz w:val="28"/>
          <w:szCs w:val="28"/>
          <w:lang w:eastAsia="ru-RU"/>
        </w:rPr>
        <w:t xml:space="preserve"> де Лафайет герой Нового Света.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7. Великая французская революция. От монархии к республике</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Поход на Версаль. Главные положения декларации прав человека и гражданина. Первые преобразования новой власти. Конституция 1791 г. </w:t>
      </w:r>
      <w:proofErr w:type="spellStart"/>
      <w:r w:rsidRPr="003E0FB9">
        <w:rPr>
          <w:rFonts w:ascii="Times New Roman" w:hAnsi="Times New Roman"/>
          <w:sz w:val="28"/>
          <w:szCs w:val="28"/>
          <w:lang w:eastAsia="ru-RU"/>
        </w:rPr>
        <w:t>Варенский</w:t>
      </w:r>
      <w:proofErr w:type="spellEnd"/>
      <w:r w:rsidRPr="003E0FB9">
        <w:rPr>
          <w:rFonts w:ascii="Times New Roman" w:hAnsi="Times New Roman"/>
          <w:sz w:val="28"/>
          <w:szCs w:val="28"/>
          <w:lang w:eastAsia="ru-RU"/>
        </w:rPr>
        <w:t xml:space="preserve">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w:t>
      </w:r>
      <w:proofErr w:type="spellStart"/>
      <w:r w:rsidRPr="003E0FB9">
        <w:rPr>
          <w:rFonts w:ascii="Times New Roman" w:hAnsi="Times New Roman"/>
          <w:sz w:val="28"/>
          <w:szCs w:val="28"/>
          <w:lang w:eastAsia="ru-RU"/>
        </w:rPr>
        <w:t>Вальми</w:t>
      </w:r>
      <w:proofErr w:type="spellEnd"/>
      <w:r w:rsidRPr="003E0FB9">
        <w:rPr>
          <w:rFonts w:ascii="Times New Roman" w:hAnsi="Times New Roman"/>
          <w:sz w:val="28"/>
          <w:szCs w:val="28"/>
          <w:lang w:eastAsia="ru-RU"/>
        </w:rPr>
        <w:t>. Дантон, Марат, Робеспьер: личностные черты и особенности мировоззрения. Провозглашение республики. Казнь Людовика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 политический и нравственный аспекты. Неоднородность лагеря революции. Контрреволюционные мятежи. Якобинская диктатура и террор.</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8. Великая французская революция. От якобинской диктатуры к 18 брюмера Наполеона Бонапарта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Движение санкюлотов и раскол среди якобинцев. Трагедия Робеспьера — «якобинца без народа&gt;. Термидорианский переворот и расправа с противниками. Причины падения якобинской диктатуры. Конституция 1795 г. Войны директории. Генерал Бонапарт: военачальник, личность. Военные успехи Франции. Государственный переворот 9—10 ноября 1799 г. и </w:t>
      </w:r>
      <w:r w:rsidRPr="003E0FB9">
        <w:rPr>
          <w:rFonts w:ascii="Times New Roman" w:hAnsi="Times New Roman"/>
          <w:sz w:val="28"/>
          <w:szCs w:val="28"/>
          <w:lang w:eastAsia="ru-RU"/>
        </w:rPr>
        <w:lastRenderedPageBreak/>
        <w:t>установление консульства. Значение Великой французской революции. дискуссия в зарубежной и отечественной историографии о характере, социальной базе и итогах.</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sz w:val="28"/>
          <w:szCs w:val="28"/>
          <w:lang w:eastAsia="ru-RU"/>
        </w:rPr>
        <w:t>Тема 9.</w:t>
      </w:r>
      <w:r w:rsidRPr="003E0FB9">
        <w:rPr>
          <w:rFonts w:ascii="Times New Roman" w:hAnsi="Times New Roman"/>
          <w:b/>
          <w:bCs/>
          <w:sz w:val="28"/>
          <w:szCs w:val="28"/>
          <w:lang w:eastAsia="ru-RU"/>
        </w:rPr>
        <w:t xml:space="preserve"> Международные отношения в 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III вв.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Причины международных конфликтов в Европе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вв. Европа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 Северная война России в Дании против Швеции. Общеевропейская война — Семилетняя война, её участники, итоги и значение. Восточный вопрос. Война за испанское наследство — война за династические интересы и за владение колониями. Влияние европейских войн на международные отношения. Влияние Великой французской революции на европейский международный процесс.</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10. Государства Востока: традиционное общество в эпоху раннего Нового времени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Земля принадлежит государству, деревенская община и её отличия в разных цивилизациях Востока. Государство — регулятор хозяйствен ной жизни. Замкнутость сословного общества. Разложение сословного строя. Города под контролем государства. Религии  Востока — путь самосовершенствования.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Темы 11—12. Государства Востока.</w:t>
      </w:r>
      <w:r w:rsidRPr="003E0FB9">
        <w:rPr>
          <w:rFonts w:ascii="Times New Roman" w:hAnsi="Times New Roman"/>
          <w:sz w:val="28"/>
          <w:szCs w:val="28"/>
          <w:lang w:eastAsia="ru-RU"/>
        </w:rPr>
        <w:t xml:space="preserve"> </w:t>
      </w:r>
      <w:r w:rsidRPr="003E0FB9">
        <w:rPr>
          <w:rFonts w:ascii="Times New Roman" w:hAnsi="Times New Roman"/>
          <w:b/>
          <w:bCs/>
          <w:sz w:val="28"/>
          <w:szCs w:val="28"/>
          <w:lang w:eastAsia="ru-RU"/>
        </w:rPr>
        <w:t>Начало европейской колонизации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Разрушение традиционности восточных обществ европейскими колонизаторами. Империя Великих Моголов в Индии. </w:t>
      </w:r>
      <w:proofErr w:type="spellStart"/>
      <w:r w:rsidRPr="003E0FB9">
        <w:rPr>
          <w:rFonts w:ascii="Times New Roman" w:hAnsi="Times New Roman"/>
          <w:sz w:val="28"/>
          <w:szCs w:val="28"/>
          <w:lang w:eastAsia="ru-RU"/>
        </w:rPr>
        <w:t>Бабур</w:t>
      </w:r>
      <w:proofErr w:type="spellEnd"/>
      <w:r w:rsidRPr="003E0FB9">
        <w:rPr>
          <w:rFonts w:ascii="Times New Roman" w:hAnsi="Times New Roman"/>
          <w:sz w:val="28"/>
          <w:szCs w:val="28"/>
          <w:lang w:eastAsia="ru-RU"/>
        </w:rPr>
        <w:t>. Акбар и его политика реформ: «мир для всех». Кризис и распад империи Моголов. Основные события соперничества Португалии, Франции и Англии за Индию.</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Религии Востока: конфуцианство, буддизм, индуизм, синтоизм.</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Маньчжурское завоевание Китая. Общественное устройство </w:t>
      </w:r>
      <w:proofErr w:type="spellStart"/>
      <w:r w:rsidRPr="003E0FB9">
        <w:rPr>
          <w:rFonts w:ascii="Times New Roman" w:hAnsi="Times New Roman"/>
          <w:sz w:val="28"/>
          <w:szCs w:val="28"/>
          <w:lang w:eastAsia="ru-RU"/>
        </w:rPr>
        <w:t>Цинской</w:t>
      </w:r>
      <w:proofErr w:type="spellEnd"/>
      <w:r w:rsidRPr="003E0FB9">
        <w:rPr>
          <w:rFonts w:ascii="Times New Roman" w:hAnsi="Times New Roman"/>
          <w:sz w:val="28"/>
          <w:szCs w:val="28"/>
          <w:lang w:eastAsia="ru-RU"/>
        </w:rPr>
        <w:t xml:space="preserve"> империи. &lt;Закрытие&gt; Китая. Направления русско-китайских отношений. Китай и Европа: культурное влияние. Правление </w:t>
      </w:r>
      <w:proofErr w:type="spellStart"/>
      <w:r w:rsidRPr="003E0FB9">
        <w:rPr>
          <w:rFonts w:ascii="Times New Roman" w:hAnsi="Times New Roman"/>
          <w:sz w:val="28"/>
          <w:szCs w:val="28"/>
          <w:lang w:eastAsia="ru-RU"/>
        </w:rPr>
        <w:t>сёгунов</w:t>
      </w:r>
      <w:proofErr w:type="spellEnd"/>
      <w:r w:rsidRPr="003E0FB9">
        <w:rPr>
          <w:rFonts w:ascii="Times New Roman" w:hAnsi="Times New Roman"/>
          <w:sz w:val="28"/>
          <w:szCs w:val="28"/>
          <w:lang w:eastAsia="ru-RU"/>
        </w:rPr>
        <w:t xml:space="preserve"> в Японии. </w:t>
      </w:r>
      <w:proofErr w:type="spellStart"/>
      <w:r w:rsidRPr="003E0FB9">
        <w:rPr>
          <w:rFonts w:ascii="Times New Roman" w:hAnsi="Times New Roman"/>
          <w:sz w:val="28"/>
          <w:szCs w:val="28"/>
          <w:lang w:eastAsia="ru-RU"/>
        </w:rPr>
        <w:t>Сёгунат</w:t>
      </w:r>
      <w:proofErr w:type="spellEnd"/>
      <w:r w:rsidRPr="003E0FB9">
        <w:rPr>
          <w:rFonts w:ascii="Times New Roman" w:hAnsi="Times New Roman"/>
          <w:sz w:val="28"/>
          <w:szCs w:val="28"/>
          <w:lang w:eastAsia="ru-RU"/>
        </w:rPr>
        <w:t xml:space="preserve"> </w:t>
      </w:r>
      <w:proofErr w:type="spellStart"/>
      <w:r w:rsidRPr="003E0FB9">
        <w:rPr>
          <w:rFonts w:ascii="Times New Roman" w:hAnsi="Times New Roman"/>
          <w:sz w:val="28"/>
          <w:szCs w:val="28"/>
          <w:lang w:eastAsia="ru-RU"/>
        </w:rPr>
        <w:t>Токугава</w:t>
      </w:r>
      <w:proofErr w:type="spellEnd"/>
      <w:r w:rsidRPr="003E0FB9">
        <w:rPr>
          <w:rFonts w:ascii="Times New Roman" w:hAnsi="Times New Roman"/>
          <w:sz w:val="28"/>
          <w:szCs w:val="28"/>
          <w:lang w:eastAsia="ru-RU"/>
        </w:rPr>
        <w:t>. Сословный характер общества. Самураи и крестьяне. «Закрытие» Японии. Русско-японские отношения.</w:t>
      </w:r>
    </w:p>
    <w:p w:rsidR="00D41969" w:rsidRPr="003E0FB9" w:rsidRDefault="00D41969" w:rsidP="003E0FB9">
      <w:pPr>
        <w:suppressAutoHyphens/>
        <w:spacing w:after="0" w:line="360" w:lineRule="auto"/>
        <w:jc w:val="both"/>
        <w:rPr>
          <w:rFonts w:ascii="Times New Roman" w:hAnsi="Times New Roman"/>
          <w:b/>
          <w:bCs/>
          <w:sz w:val="28"/>
          <w:szCs w:val="28"/>
          <w:lang w:eastAsia="ru-RU"/>
        </w:rPr>
      </w:pPr>
      <w:r w:rsidRPr="003E0FB9">
        <w:rPr>
          <w:rFonts w:ascii="Times New Roman" w:hAnsi="Times New Roman"/>
          <w:b/>
          <w:bCs/>
          <w:sz w:val="28"/>
          <w:szCs w:val="28"/>
          <w:lang w:eastAsia="ru-RU"/>
        </w:rPr>
        <w:t xml:space="preserve">Повторение. </w:t>
      </w:r>
    </w:p>
    <w:p w:rsidR="00D41969" w:rsidRPr="003E0FB9" w:rsidRDefault="00D41969" w:rsidP="003E0FB9">
      <w:pPr>
        <w:suppressAutoHyphens/>
        <w:spacing w:after="0" w:line="360" w:lineRule="auto"/>
        <w:jc w:val="both"/>
        <w:rPr>
          <w:rFonts w:ascii="Times New Roman" w:hAnsi="Times New Roman"/>
          <w:bCs/>
          <w:sz w:val="28"/>
          <w:szCs w:val="28"/>
          <w:lang w:eastAsia="ru-RU"/>
        </w:rPr>
      </w:pPr>
      <w:r w:rsidRPr="003E0FB9">
        <w:rPr>
          <w:rFonts w:ascii="Times New Roman" w:hAnsi="Times New Roman"/>
          <w:bCs/>
          <w:sz w:val="28"/>
          <w:szCs w:val="28"/>
          <w:lang w:eastAsia="ru-RU"/>
        </w:rPr>
        <w:t xml:space="preserve">Мир в </w:t>
      </w:r>
      <w:r w:rsidRPr="003E0FB9">
        <w:rPr>
          <w:rFonts w:ascii="Times New Roman" w:hAnsi="Times New Roman"/>
          <w:bCs/>
          <w:sz w:val="28"/>
          <w:szCs w:val="28"/>
          <w:lang w:val="en-US" w:eastAsia="ru-RU"/>
        </w:rPr>
        <w:t>XVIII</w:t>
      </w:r>
      <w:r w:rsidRPr="003E0FB9">
        <w:rPr>
          <w:rFonts w:ascii="Times New Roman" w:hAnsi="Times New Roman"/>
          <w:bCs/>
          <w:sz w:val="28"/>
          <w:szCs w:val="28"/>
          <w:lang w:eastAsia="ru-RU"/>
        </w:rPr>
        <w:t xml:space="preserve"> веке. Итоги и уроки раннего Нового времени.</w:t>
      </w:r>
    </w:p>
    <w:p w:rsidR="00910EAB" w:rsidRDefault="00910EAB" w:rsidP="003E0FB9">
      <w:pPr>
        <w:pStyle w:val="ac"/>
        <w:spacing w:after="0" w:line="360" w:lineRule="auto"/>
        <w:jc w:val="center"/>
        <w:rPr>
          <w:rFonts w:ascii="Times New Roman" w:hAnsi="Times New Roman"/>
          <w:b/>
          <w:bCs/>
          <w:caps/>
          <w:sz w:val="28"/>
          <w:szCs w:val="28"/>
        </w:rPr>
      </w:pPr>
    </w:p>
    <w:p w:rsidR="00D41969" w:rsidRPr="003E0FB9" w:rsidRDefault="00D41969" w:rsidP="003E0FB9">
      <w:pPr>
        <w:pStyle w:val="ac"/>
        <w:spacing w:after="0" w:line="360" w:lineRule="auto"/>
        <w:jc w:val="center"/>
        <w:rPr>
          <w:rFonts w:ascii="Times New Roman" w:hAnsi="Times New Roman"/>
          <w:b/>
          <w:bCs/>
          <w:caps/>
          <w:sz w:val="28"/>
          <w:szCs w:val="28"/>
        </w:rPr>
      </w:pPr>
      <w:r w:rsidRPr="003E0FB9">
        <w:rPr>
          <w:rFonts w:ascii="Times New Roman" w:hAnsi="Times New Roman"/>
          <w:b/>
          <w:bCs/>
          <w:caps/>
          <w:sz w:val="28"/>
          <w:szCs w:val="28"/>
        </w:rPr>
        <w:lastRenderedPageBreak/>
        <w:t xml:space="preserve">9 </w:t>
      </w:r>
      <w:r w:rsidRPr="003E0FB9">
        <w:rPr>
          <w:rFonts w:ascii="Times New Roman" w:hAnsi="Times New Roman"/>
          <w:b/>
          <w:bCs/>
          <w:sz w:val="28"/>
          <w:szCs w:val="28"/>
        </w:rPr>
        <w:t xml:space="preserve">класс </w:t>
      </w:r>
      <w:r w:rsidRPr="003E0FB9">
        <w:rPr>
          <w:rFonts w:ascii="Times New Roman" w:hAnsi="Times New Roman"/>
          <w:b/>
          <w:caps/>
          <w:sz w:val="28"/>
          <w:szCs w:val="28"/>
        </w:rPr>
        <w:t xml:space="preserve"> </w:t>
      </w:r>
    </w:p>
    <w:p w:rsidR="00D41969" w:rsidRPr="003E0FB9" w:rsidRDefault="00D41969" w:rsidP="003E0FB9">
      <w:pPr>
        <w:pStyle w:val="ac"/>
        <w:spacing w:after="0" w:line="360" w:lineRule="auto"/>
        <w:jc w:val="center"/>
        <w:rPr>
          <w:rFonts w:ascii="Times New Roman" w:hAnsi="Times New Roman"/>
          <w:b/>
          <w:bCs/>
          <w:sz w:val="28"/>
          <w:szCs w:val="28"/>
        </w:rPr>
      </w:pPr>
      <w:r w:rsidRPr="003E0FB9">
        <w:rPr>
          <w:rFonts w:ascii="Times New Roman" w:hAnsi="Times New Roman"/>
          <w:b/>
          <w:bCs/>
          <w:caps/>
          <w:sz w:val="28"/>
          <w:szCs w:val="28"/>
        </w:rPr>
        <w:t xml:space="preserve">Новейшая ИСТОРИЯ </w:t>
      </w:r>
      <w:r w:rsidRPr="003E0FB9">
        <w:rPr>
          <w:rFonts w:ascii="Times New Roman" w:hAnsi="Times New Roman"/>
          <w:b/>
          <w:bCs/>
          <w:sz w:val="28"/>
          <w:szCs w:val="28"/>
        </w:rPr>
        <w:t>(24</w:t>
      </w:r>
      <w:r w:rsidRPr="003E0FB9">
        <w:rPr>
          <w:rFonts w:ascii="Times New Roman" w:hAnsi="Times New Roman"/>
          <w:b/>
          <w:sz w:val="28"/>
          <w:szCs w:val="28"/>
        </w:rPr>
        <w:t xml:space="preserve"> ч.</w:t>
      </w:r>
      <w:r w:rsidRPr="003E0FB9">
        <w:rPr>
          <w:rFonts w:ascii="Times New Roman" w:hAnsi="Times New Roman"/>
          <w:b/>
          <w:bCs/>
          <w:sz w:val="28"/>
          <w:szCs w:val="28"/>
        </w:rPr>
        <w:t>)</w:t>
      </w:r>
    </w:p>
    <w:p w:rsidR="00D41969" w:rsidRPr="003E0FB9" w:rsidRDefault="00D41969" w:rsidP="003E0FB9">
      <w:pPr>
        <w:pStyle w:val="af2"/>
        <w:spacing w:line="360" w:lineRule="auto"/>
        <w:jc w:val="both"/>
        <w:rPr>
          <w:sz w:val="28"/>
          <w:szCs w:val="28"/>
        </w:rPr>
      </w:pPr>
      <w:r w:rsidRPr="003E0FB9">
        <w:rPr>
          <w:b/>
          <w:sz w:val="28"/>
          <w:szCs w:val="28"/>
        </w:rPr>
        <w:t>Введение.</w:t>
      </w:r>
      <w:r w:rsidRPr="003E0FB9">
        <w:rPr>
          <w:sz w:val="28"/>
          <w:szCs w:val="28"/>
        </w:rPr>
        <w:t xml:space="preserve"> Новейшая история — период двух эпох: 1890— 1960 гг. и 1970-е гг. — настоящее время. Модернизация.</w:t>
      </w:r>
    </w:p>
    <w:p w:rsidR="00D41969" w:rsidRPr="003E0FB9" w:rsidRDefault="00D41969" w:rsidP="003E0FB9">
      <w:pPr>
        <w:pStyle w:val="af2"/>
        <w:spacing w:line="360" w:lineRule="auto"/>
        <w:jc w:val="both"/>
        <w:rPr>
          <w:sz w:val="28"/>
          <w:szCs w:val="28"/>
        </w:rPr>
      </w:pPr>
      <w:r w:rsidRPr="003E0FB9">
        <w:rPr>
          <w:b/>
          <w:sz w:val="28"/>
          <w:szCs w:val="28"/>
        </w:rPr>
        <w:t>Тема 1. Новейшая история. Первая половина ХХ</w:t>
      </w:r>
      <w:r w:rsidRPr="003E0FB9">
        <w:rPr>
          <w:sz w:val="28"/>
          <w:szCs w:val="28"/>
        </w:rPr>
        <w:t xml:space="preserve"> в.</w:t>
      </w:r>
    </w:p>
    <w:p w:rsidR="00D41969" w:rsidRPr="003E0FB9" w:rsidRDefault="00D41969" w:rsidP="003E0FB9">
      <w:pPr>
        <w:pStyle w:val="af2"/>
        <w:spacing w:line="360" w:lineRule="auto"/>
        <w:jc w:val="both"/>
        <w:rPr>
          <w:sz w:val="28"/>
          <w:szCs w:val="28"/>
        </w:rPr>
      </w:pPr>
      <w:r w:rsidRPr="003E0FB9">
        <w:rPr>
          <w:sz w:val="28"/>
          <w:szCs w:val="28"/>
        </w:rPr>
        <w:t>Индустриальное общество в начале ХХ в. Новая индустриальная эпоха. Вторая промышленно-технологическая революция. Бурный рост городов и городского населения. Массовое производство промышленных товаров. Концентрация производства и капитала. Концентрация банковского капитала. Формирование финансового капитала. Антимонопольная (антитрестовская) политика. Регулирование конкуренции. Усиление роли государства в экономической жизни. Социальный реформизм в начале века. Социальные реформы. Милитаризация.</w:t>
      </w:r>
    </w:p>
    <w:p w:rsidR="00D41969" w:rsidRPr="003E0FB9" w:rsidRDefault="00D41969" w:rsidP="003E0FB9">
      <w:pPr>
        <w:pStyle w:val="af2"/>
        <w:spacing w:line="360" w:lineRule="auto"/>
        <w:jc w:val="both"/>
        <w:rPr>
          <w:sz w:val="28"/>
          <w:szCs w:val="28"/>
        </w:rPr>
      </w:pPr>
      <w:r w:rsidRPr="003E0FB9">
        <w:rPr>
          <w:sz w:val="28"/>
          <w:szCs w:val="28"/>
        </w:rPr>
        <w:t>Единство мира и экономика великих держав в начале ХХ в. Индустриализм и единство мира. Массовая миграция населения. Неравномерность экономического развития. Германия. Великобритания. Франция. Австро-Венгрия. Италия.</w:t>
      </w:r>
    </w:p>
    <w:p w:rsidR="00D41969" w:rsidRPr="003E0FB9" w:rsidRDefault="00D41969" w:rsidP="003E0FB9">
      <w:pPr>
        <w:pStyle w:val="af2"/>
        <w:spacing w:line="360" w:lineRule="auto"/>
        <w:jc w:val="both"/>
        <w:rPr>
          <w:sz w:val="28"/>
          <w:szCs w:val="28"/>
        </w:rPr>
      </w:pPr>
      <w:r w:rsidRPr="003E0FB9">
        <w:rPr>
          <w:b/>
          <w:sz w:val="28"/>
          <w:szCs w:val="28"/>
        </w:rPr>
        <w:t>Политическое развитие в начале ХХ в.</w:t>
      </w:r>
      <w:r w:rsidRPr="003E0FB9">
        <w:rPr>
          <w:sz w:val="28"/>
          <w:szCs w:val="28"/>
        </w:rPr>
        <w:t xml:space="preserve"> Демократизация. Республиканские партии. Парламентские монархии. Расширение избирательных прав граждан. Всеобщее избирательное право. Политические партии и политическая борьба в начале ХХ в. Консерватизм, либерализм, социализм, марксизм. Религия и национализм. Социалистическое движение. Умеренное реформистское крыло. Леворадикальное крыло. Рабочее движение. Либералы у власти. США. Великобритания. Германия. Франция. Италия. Национализм.</w:t>
      </w:r>
    </w:p>
    <w:p w:rsidR="00D41969" w:rsidRPr="003E0FB9" w:rsidRDefault="00D41969" w:rsidP="003E0FB9">
      <w:pPr>
        <w:pStyle w:val="af2"/>
        <w:spacing w:line="360" w:lineRule="auto"/>
        <w:jc w:val="both"/>
        <w:rPr>
          <w:sz w:val="28"/>
          <w:szCs w:val="28"/>
        </w:rPr>
      </w:pPr>
      <w:r w:rsidRPr="003E0FB9">
        <w:rPr>
          <w:b/>
          <w:sz w:val="28"/>
          <w:szCs w:val="28"/>
        </w:rPr>
        <w:t>«Новый империализм». Происхождение Первой мировой войны.</w:t>
      </w:r>
      <w:r w:rsidRPr="003E0FB9">
        <w:rPr>
          <w:sz w:val="28"/>
          <w:szCs w:val="28"/>
        </w:rPr>
        <w:t xml:space="preserve"> Новый империализм. Африка. Азия. Центральная Америка. Южная Америка. Протекционизм. Происхождение Первой мировой войны. Смена военно-политических союзов. Франко-русский союз и Антанта. Соглашение </w:t>
      </w:r>
      <w:smartTag w:uri="urn:schemas-microsoft-com:office:smarttags" w:element="metricconverter">
        <w:smartTagPr>
          <w:attr w:name="ProductID" w:val="1904 г"/>
        </w:smartTagPr>
        <w:r w:rsidRPr="003E0FB9">
          <w:rPr>
            <w:sz w:val="28"/>
            <w:szCs w:val="28"/>
          </w:rPr>
          <w:t>1904 г</w:t>
        </w:r>
      </w:smartTag>
      <w:r w:rsidRPr="003E0FB9">
        <w:rPr>
          <w:sz w:val="28"/>
          <w:szCs w:val="28"/>
        </w:rPr>
        <w:t xml:space="preserve">. Англо-русская конвенция </w:t>
      </w:r>
      <w:smartTag w:uri="urn:schemas-microsoft-com:office:smarttags" w:element="metricconverter">
        <w:smartTagPr>
          <w:attr w:name="ProductID" w:val="1907 г"/>
        </w:smartTagPr>
        <w:r w:rsidRPr="003E0FB9">
          <w:rPr>
            <w:sz w:val="28"/>
            <w:szCs w:val="28"/>
          </w:rPr>
          <w:t>1907 г</w:t>
        </w:r>
      </w:smartTag>
      <w:r w:rsidRPr="003E0FB9">
        <w:rPr>
          <w:sz w:val="28"/>
          <w:szCs w:val="28"/>
        </w:rPr>
        <w:t>. Тройственная Антанта.</w:t>
      </w:r>
    </w:p>
    <w:p w:rsidR="00D41969" w:rsidRPr="003E0FB9" w:rsidRDefault="00D41969" w:rsidP="003E0FB9">
      <w:pPr>
        <w:pStyle w:val="af2"/>
        <w:spacing w:line="360" w:lineRule="auto"/>
        <w:jc w:val="both"/>
        <w:rPr>
          <w:sz w:val="28"/>
          <w:szCs w:val="28"/>
        </w:rPr>
      </w:pPr>
      <w:r w:rsidRPr="003E0FB9">
        <w:rPr>
          <w:b/>
          <w:sz w:val="28"/>
          <w:szCs w:val="28"/>
        </w:rPr>
        <w:t>Первая мировая война. 1914—1918 гг. Версальско-Вашингтонская система</w:t>
      </w:r>
      <w:r w:rsidRPr="003E0FB9">
        <w:rPr>
          <w:sz w:val="28"/>
          <w:szCs w:val="28"/>
        </w:rPr>
        <w:t>.</w:t>
      </w:r>
    </w:p>
    <w:p w:rsidR="00D41969" w:rsidRPr="003E0FB9" w:rsidRDefault="00D41969" w:rsidP="003E0FB9">
      <w:pPr>
        <w:pStyle w:val="af2"/>
        <w:spacing w:line="360" w:lineRule="auto"/>
        <w:jc w:val="both"/>
        <w:rPr>
          <w:sz w:val="28"/>
          <w:szCs w:val="28"/>
        </w:rPr>
      </w:pPr>
      <w:r w:rsidRPr="003E0FB9">
        <w:rPr>
          <w:sz w:val="28"/>
          <w:szCs w:val="28"/>
        </w:rPr>
        <w:t xml:space="preserve">Июльский кризис. 1 августа </w:t>
      </w:r>
      <w:smartTag w:uri="urn:schemas-microsoft-com:office:smarttags" w:element="metricconverter">
        <w:smartTagPr>
          <w:attr w:name="ProductID" w:val="1914 г"/>
        </w:smartTagPr>
        <w:r w:rsidRPr="003E0FB9">
          <w:rPr>
            <w:sz w:val="28"/>
            <w:szCs w:val="28"/>
          </w:rPr>
          <w:t>1914 г</w:t>
        </w:r>
      </w:smartTag>
      <w:r w:rsidRPr="003E0FB9">
        <w:rPr>
          <w:sz w:val="28"/>
          <w:szCs w:val="28"/>
        </w:rPr>
        <w:t xml:space="preserve">. Цели и планы участников войны. Франция. Великобритания. Австро-Венгрия. Германия. Россия. Провал плана </w:t>
      </w:r>
      <w:proofErr w:type="spellStart"/>
      <w:r w:rsidRPr="003E0FB9">
        <w:rPr>
          <w:sz w:val="28"/>
          <w:szCs w:val="28"/>
        </w:rPr>
        <w:t>Шлифена</w:t>
      </w:r>
      <w:proofErr w:type="spellEnd"/>
      <w:r w:rsidRPr="003E0FB9">
        <w:rPr>
          <w:sz w:val="28"/>
          <w:szCs w:val="28"/>
        </w:rPr>
        <w:t xml:space="preserve">. Битва на Марне. Военные действия в </w:t>
      </w:r>
      <w:smartTag w:uri="urn:schemas-microsoft-com:office:smarttags" w:element="metricconverter">
        <w:smartTagPr>
          <w:attr w:name="ProductID" w:val="1915 г"/>
        </w:smartTagPr>
        <w:r w:rsidRPr="003E0FB9">
          <w:rPr>
            <w:sz w:val="28"/>
            <w:szCs w:val="28"/>
          </w:rPr>
          <w:t>1915 г</w:t>
        </w:r>
      </w:smartTag>
      <w:r w:rsidRPr="003E0FB9">
        <w:rPr>
          <w:sz w:val="28"/>
          <w:szCs w:val="28"/>
        </w:rPr>
        <w:t xml:space="preserve">. Италия. Болгария. Четверной союз. </w:t>
      </w:r>
      <w:proofErr w:type="spellStart"/>
      <w:r w:rsidRPr="003E0FB9">
        <w:rPr>
          <w:sz w:val="28"/>
          <w:szCs w:val="28"/>
        </w:rPr>
        <w:lastRenderedPageBreak/>
        <w:t>Верденская</w:t>
      </w:r>
      <w:proofErr w:type="spellEnd"/>
      <w:r w:rsidRPr="003E0FB9">
        <w:rPr>
          <w:sz w:val="28"/>
          <w:szCs w:val="28"/>
        </w:rPr>
        <w:t xml:space="preserve"> «мясорубка» и военные действия в </w:t>
      </w:r>
      <w:smartTag w:uri="urn:schemas-microsoft-com:office:smarttags" w:element="metricconverter">
        <w:smartTagPr>
          <w:attr w:name="ProductID" w:val="1916 г"/>
        </w:smartTagPr>
        <w:r w:rsidRPr="003E0FB9">
          <w:rPr>
            <w:sz w:val="28"/>
            <w:szCs w:val="28"/>
          </w:rPr>
          <w:t>1916 г</w:t>
        </w:r>
      </w:smartTag>
      <w:r w:rsidRPr="003E0FB9">
        <w:rPr>
          <w:sz w:val="28"/>
          <w:szCs w:val="28"/>
        </w:rPr>
        <w:t xml:space="preserve">. Битва на Сомме. Брусиловский прорыв. </w:t>
      </w:r>
      <w:proofErr w:type="spellStart"/>
      <w:r w:rsidRPr="003E0FB9">
        <w:rPr>
          <w:sz w:val="28"/>
          <w:szCs w:val="28"/>
        </w:rPr>
        <w:t>Ютландское</w:t>
      </w:r>
      <w:proofErr w:type="spellEnd"/>
      <w:r w:rsidRPr="003E0FB9">
        <w:rPr>
          <w:sz w:val="28"/>
          <w:szCs w:val="28"/>
        </w:rPr>
        <w:t xml:space="preserve"> сражение. Неограниченная подводная война. Внутреннее положение в воюющих странах. Военно-государственно-корпоративный капитализм. Революция </w:t>
      </w:r>
      <w:smartTag w:uri="urn:schemas-microsoft-com:office:smarttags" w:element="metricconverter">
        <w:smartTagPr>
          <w:attr w:name="ProductID" w:val="1917 г"/>
        </w:smartTagPr>
        <w:r w:rsidRPr="003E0FB9">
          <w:rPr>
            <w:sz w:val="28"/>
            <w:szCs w:val="28"/>
          </w:rPr>
          <w:t>1917 г</w:t>
        </w:r>
      </w:smartTag>
      <w:r w:rsidRPr="003E0FB9">
        <w:rPr>
          <w:sz w:val="28"/>
          <w:szCs w:val="28"/>
        </w:rPr>
        <w:t xml:space="preserve">. в России. Брестский мир. Военные действия на Западном фронте в </w:t>
      </w:r>
      <w:smartTag w:uri="urn:schemas-microsoft-com:office:smarttags" w:element="metricconverter">
        <w:smartTagPr>
          <w:attr w:name="ProductID" w:val="1917 г"/>
        </w:smartTagPr>
        <w:r w:rsidRPr="003E0FB9">
          <w:rPr>
            <w:sz w:val="28"/>
            <w:szCs w:val="28"/>
          </w:rPr>
          <w:t>1917 г</w:t>
        </w:r>
      </w:smartTag>
      <w:r w:rsidRPr="003E0FB9">
        <w:rPr>
          <w:sz w:val="28"/>
          <w:szCs w:val="28"/>
        </w:rPr>
        <w:t xml:space="preserve">. Бойня </w:t>
      </w:r>
      <w:proofErr w:type="spellStart"/>
      <w:r w:rsidRPr="003E0FB9">
        <w:rPr>
          <w:sz w:val="28"/>
          <w:szCs w:val="28"/>
        </w:rPr>
        <w:t>Нивеля</w:t>
      </w:r>
      <w:proofErr w:type="spellEnd"/>
      <w:r w:rsidRPr="003E0FB9">
        <w:rPr>
          <w:sz w:val="28"/>
          <w:szCs w:val="28"/>
        </w:rPr>
        <w:t xml:space="preserve"> </w:t>
      </w:r>
      <w:smartTag w:uri="urn:schemas-microsoft-com:office:smarttags" w:element="metricconverter">
        <w:smartTagPr>
          <w:attr w:name="ProductID" w:val="1918 г"/>
        </w:smartTagPr>
        <w:r w:rsidRPr="003E0FB9">
          <w:rPr>
            <w:sz w:val="28"/>
            <w:szCs w:val="28"/>
          </w:rPr>
          <w:t>1918 г</w:t>
        </w:r>
      </w:smartTag>
      <w:r w:rsidRPr="003E0FB9">
        <w:rPr>
          <w:sz w:val="28"/>
          <w:szCs w:val="28"/>
        </w:rPr>
        <w:t>. Поражение Четверного союза. Революции. Сражение под Амьеном. Итоги Первой мировой войны.</w:t>
      </w:r>
    </w:p>
    <w:p w:rsidR="00D41969" w:rsidRPr="003E0FB9" w:rsidRDefault="00D41969" w:rsidP="003E0FB9">
      <w:pPr>
        <w:pStyle w:val="af2"/>
        <w:spacing w:line="360" w:lineRule="auto"/>
        <w:jc w:val="both"/>
        <w:rPr>
          <w:sz w:val="28"/>
          <w:szCs w:val="28"/>
        </w:rPr>
      </w:pPr>
      <w:r w:rsidRPr="003E0FB9">
        <w:rPr>
          <w:sz w:val="28"/>
          <w:szCs w:val="28"/>
        </w:rPr>
        <w:t>Мирное урегулирование. Версальско-Вашингтонская система. Парижская мирная конференция. Версальский мирный договор. Лига Наций. Вашингтонская конференция 1921—1922 гг. договор четырёх держав. договор девяти держав. договор пяти держав. Непрочность системы.</w:t>
      </w:r>
    </w:p>
    <w:p w:rsidR="00D41969" w:rsidRPr="003E0FB9" w:rsidRDefault="00D41969" w:rsidP="003E0FB9">
      <w:pPr>
        <w:pStyle w:val="af2"/>
        <w:spacing w:line="360" w:lineRule="auto"/>
        <w:jc w:val="both"/>
        <w:rPr>
          <w:sz w:val="28"/>
          <w:szCs w:val="28"/>
        </w:rPr>
      </w:pPr>
      <w:r w:rsidRPr="003E0FB9">
        <w:rPr>
          <w:b/>
          <w:sz w:val="28"/>
          <w:szCs w:val="28"/>
        </w:rPr>
        <w:t>Последствия войны: революции и распад империй</w:t>
      </w:r>
      <w:r w:rsidRPr="003E0FB9">
        <w:rPr>
          <w:sz w:val="28"/>
          <w:szCs w:val="28"/>
        </w:rPr>
        <w:t>. Последствия Первой мировой войны. Раскол в рабочем и социалистическом движении. Распад империй и образование новых государств. Революция в Германии 1918—1919 гг. Распад Австро-Венгерской империи. Австрийская революция. Венгерская революция. Образование Чехословакии. Образование Югославии. Распад Российской империи. Восстановление независимости Польши. Провозглашение независимости Финляндии. Утверждение независимости прибалтийских республик.</w:t>
      </w:r>
    </w:p>
    <w:p w:rsidR="00D41969" w:rsidRPr="003E0FB9" w:rsidRDefault="00D41969" w:rsidP="003E0FB9">
      <w:pPr>
        <w:pStyle w:val="af2"/>
        <w:spacing w:line="360" w:lineRule="auto"/>
        <w:jc w:val="both"/>
        <w:rPr>
          <w:sz w:val="28"/>
          <w:szCs w:val="28"/>
        </w:rPr>
      </w:pPr>
      <w:r w:rsidRPr="003E0FB9">
        <w:rPr>
          <w:b/>
          <w:sz w:val="28"/>
          <w:szCs w:val="28"/>
        </w:rPr>
        <w:t xml:space="preserve">Капиталистический мир в 1920-е гг. США  и страны Европы. </w:t>
      </w:r>
      <w:r w:rsidRPr="003E0FB9">
        <w:rPr>
          <w:sz w:val="28"/>
          <w:szCs w:val="28"/>
        </w:rPr>
        <w:t xml:space="preserve">Особенности экономического восстановления 1920-х гг. План </w:t>
      </w:r>
      <w:proofErr w:type="spellStart"/>
      <w:r w:rsidRPr="003E0FB9">
        <w:rPr>
          <w:sz w:val="28"/>
          <w:szCs w:val="28"/>
        </w:rPr>
        <w:t>Дауэса</w:t>
      </w:r>
      <w:proofErr w:type="spellEnd"/>
      <w:r w:rsidRPr="003E0FB9">
        <w:rPr>
          <w:sz w:val="28"/>
          <w:szCs w:val="28"/>
        </w:rPr>
        <w:t>. Экономическое восстановление.</w:t>
      </w:r>
    </w:p>
    <w:p w:rsidR="00D41969" w:rsidRPr="003E0FB9" w:rsidRDefault="00D41969" w:rsidP="003E0FB9">
      <w:pPr>
        <w:pStyle w:val="af2"/>
        <w:spacing w:line="360" w:lineRule="auto"/>
        <w:jc w:val="both"/>
        <w:rPr>
          <w:sz w:val="28"/>
          <w:szCs w:val="28"/>
        </w:rPr>
      </w:pPr>
      <w:r w:rsidRPr="003E0FB9">
        <w:rPr>
          <w:sz w:val="28"/>
          <w:szCs w:val="28"/>
        </w:rPr>
        <w:t>международные отношения в 1920-е гг. США и страны Европы в 1920-е гг. США: процветание по-американски. Германия: кризис Веймарской республики. Период Веймарской республики. Путчи и восстания. Великобритания: коалиционные</w:t>
      </w:r>
    </w:p>
    <w:p w:rsidR="00D41969" w:rsidRPr="003E0FB9" w:rsidRDefault="00D41969" w:rsidP="003E0FB9">
      <w:pPr>
        <w:pStyle w:val="af2"/>
        <w:spacing w:line="360" w:lineRule="auto"/>
        <w:jc w:val="both"/>
        <w:rPr>
          <w:sz w:val="28"/>
          <w:szCs w:val="28"/>
        </w:rPr>
      </w:pPr>
      <w:r w:rsidRPr="003E0FB9">
        <w:rPr>
          <w:sz w:val="28"/>
          <w:szCs w:val="28"/>
        </w:rPr>
        <w:t xml:space="preserve">правительства. Особенности политического процесса. Первое лейбористское правительство. Всеобщая стачка </w:t>
      </w:r>
      <w:smartTag w:uri="urn:schemas-microsoft-com:office:smarttags" w:element="metricconverter">
        <w:smartTagPr>
          <w:attr w:name="ProductID" w:val="1926 г"/>
        </w:smartTagPr>
        <w:r w:rsidRPr="003E0FB9">
          <w:rPr>
            <w:sz w:val="28"/>
            <w:szCs w:val="28"/>
          </w:rPr>
          <w:t>1926 г</w:t>
        </w:r>
      </w:smartTag>
      <w:r w:rsidRPr="003E0FB9">
        <w:rPr>
          <w:sz w:val="28"/>
          <w:szCs w:val="28"/>
        </w:rPr>
        <w:t>. Франция в 1920-е гг. Политическая неустойчивость. Национальный блок. Левый блок левых либералов и социалистов. Национальное единение. В поисках безопасности.</w:t>
      </w:r>
    </w:p>
    <w:p w:rsidR="00D41969" w:rsidRPr="003E0FB9" w:rsidRDefault="00D41969" w:rsidP="003E0FB9">
      <w:pPr>
        <w:pStyle w:val="af2"/>
        <w:spacing w:line="360" w:lineRule="auto"/>
        <w:jc w:val="both"/>
        <w:rPr>
          <w:sz w:val="28"/>
          <w:szCs w:val="28"/>
        </w:rPr>
      </w:pPr>
      <w:r w:rsidRPr="003E0FB9">
        <w:rPr>
          <w:b/>
          <w:sz w:val="28"/>
          <w:szCs w:val="28"/>
        </w:rPr>
        <w:t>Мировой экономический кризис 1929—1933 гг. Пути выхода</w:t>
      </w:r>
      <w:r w:rsidRPr="003E0FB9">
        <w:rPr>
          <w:sz w:val="28"/>
          <w:szCs w:val="28"/>
        </w:rPr>
        <w:t>. Особенности мирового экономического кризиса 929—1933 гг. Социальные последствия кризиса. Причины экономического кризиса. Пути выхода из кризиса. Либерально-демократические режимы. Тоталитарные режимы: общее и особенное. Авторитарные режимы.</w:t>
      </w:r>
    </w:p>
    <w:p w:rsidR="00D41969" w:rsidRPr="003E0FB9" w:rsidRDefault="00D41969" w:rsidP="003E0FB9">
      <w:pPr>
        <w:pStyle w:val="af2"/>
        <w:spacing w:line="360" w:lineRule="auto"/>
        <w:jc w:val="both"/>
        <w:rPr>
          <w:sz w:val="28"/>
          <w:szCs w:val="28"/>
        </w:rPr>
      </w:pPr>
      <w:r w:rsidRPr="003E0FB9">
        <w:rPr>
          <w:b/>
          <w:sz w:val="28"/>
          <w:szCs w:val="28"/>
        </w:rPr>
        <w:lastRenderedPageBreak/>
        <w:t>США: «новый курс» Ф. Рузвельта.</w:t>
      </w:r>
      <w:r w:rsidRPr="003E0FB9">
        <w:rPr>
          <w:sz w:val="28"/>
          <w:szCs w:val="28"/>
        </w:rPr>
        <w:t xml:space="preserve"> Особенности экономического кризиса в США. Политика президента Г. Гувера. «Новый курс» Ф. Рузвельта. Сельскохозяйственная политика. Массовые социальные движения. Движения панацей. Рост профсоюзного движения. Социальные реформы «нового курса . Внешняя политика США.</w:t>
      </w:r>
    </w:p>
    <w:p w:rsidR="00D41969" w:rsidRPr="003E0FB9" w:rsidRDefault="00D41969" w:rsidP="003E0FB9">
      <w:pPr>
        <w:pStyle w:val="af2"/>
        <w:spacing w:line="360" w:lineRule="auto"/>
        <w:jc w:val="both"/>
        <w:rPr>
          <w:sz w:val="28"/>
          <w:szCs w:val="28"/>
        </w:rPr>
      </w:pPr>
      <w:r w:rsidRPr="003E0FB9">
        <w:rPr>
          <w:b/>
          <w:sz w:val="28"/>
          <w:szCs w:val="28"/>
        </w:rPr>
        <w:t>Демократические страны Европы в 1930-е гг. Великобритания, Франция.</w:t>
      </w:r>
      <w:r w:rsidRPr="003E0FB9">
        <w:rPr>
          <w:sz w:val="28"/>
          <w:szCs w:val="28"/>
        </w:rPr>
        <w:t xml:space="preserve"> Великобритания: национальное правительство. Экономическая политика. Внешняя политика Великобритании. Франция в 1930-е гг.: политическая неустойчивость, народный фронт. Парламентский кризис и угроза фашизма. Формирование антифашистского фронта. деятельность правительства народного фронта.</w:t>
      </w:r>
    </w:p>
    <w:p w:rsidR="00D41969" w:rsidRPr="003E0FB9" w:rsidRDefault="00D41969" w:rsidP="003E0FB9">
      <w:pPr>
        <w:pStyle w:val="af2"/>
        <w:spacing w:line="360" w:lineRule="auto"/>
        <w:jc w:val="both"/>
        <w:rPr>
          <w:sz w:val="28"/>
          <w:szCs w:val="28"/>
        </w:rPr>
      </w:pPr>
      <w:r w:rsidRPr="003E0FB9">
        <w:rPr>
          <w:b/>
          <w:sz w:val="28"/>
          <w:szCs w:val="28"/>
        </w:rPr>
        <w:t>Тоталитарные режимы в 1930-е гг. Италия, Германия, Испания.</w:t>
      </w:r>
      <w:r w:rsidRPr="003E0FB9">
        <w:rPr>
          <w:sz w:val="28"/>
          <w:szCs w:val="28"/>
        </w:rPr>
        <w:t xml:space="preserve"> Италия: фашизм и корпоративизм. Установление фашистского тоталитарного режима. Особенности итальянского фашизма. Создание корпоративной системы. Внешняя политика Италии. </w:t>
      </w:r>
    </w:p>
    <w:p w:rsidR="00D41969" w:rsidRPr="003E0FB9" w:rsidRDefault="00D41969" w:rsidP="003E0FB9">
      <w:pPr>
        <w:pStyle w:val="af2"/>
        <w:spacing w:line="360" w:lineRule="auto"/>
        <w:jc w:val="both"/>
        <w:rPr>
          <w:sz w:val="28"/>
          <w:szCs w:val="28"/>
        </w:rPr>
      </w:pPr>
      <w:r w:rsidRPr="003E0FB9">
        <w:rPr>
          <w:sz w:val="28"/>
          <w:szCs w:val="28"/>
        </w:rPr>
        <w:t>Германия: нацизм и тоталитарная диктатура. Пропаганда и теория национал-социализма. Установление тоталитарной диктатуры. Милитаризация немецкой экономики. Внешняя политика Германии.</w:t>
      </w:r>
    </w:p>
    <w:p w:rsidR="00D41969" w:rsidRPr="003E0FB9" w:rsidRDefault="00D41969" w:rsidP="003E0FB9">
      <w:pPr>
        <w:pStyle w:val="af2"/>
        <w:spacing w:line="360" w:lineRule="auto"/>
        <w:jc w:val="both"/>
        <w:rPr>
          <w:sz w:val="28"/>
          <w:szCs w:val="28"/>
        </w:rPr>
      </w:pPr>
      <w:r w:rsidRPr="003E0FB9">
        <w:rPr>
          <w:sz w:val="28"/>
          <w:szCs w:val="28"/>
        </w:rPr>
        <w:t>Испания: революция, гражданская война, франкизм. Левый лагерь. Правый лагерь. Победа Народного фронта. Гражданская война 1936—1939 гг. Испанский фашизм. Особенности франкизма.</w:t>
      </w:r>
    </w:p>
    <w:p w:rsidR="00D41969" w:rsidRPr="003E0FB9" w:rsidRDefault="00D41969" w:rsidP="003E0FB9">
      <w:pPr>
        <w:pStyle w:val="af2"/>
        <w:spacing w:line="360" w:lineRule="auto"/>
        <w:jc w:val="both"/>
        <w:rPr>
          <w:sz w:val="28"/>
          <w:szCs w:val="28"/>
        </w:rPr>
      </w:pPr>
      <w:r w:rsidRPr="003E0FB9">
        <w:rPr>
          <w:b/>
          <w:sz w:val="28"/>
          <w:szCs w:val="28"/>
        </w:rPr>
        <w:t>Восток в первой половине ХХ в.</w:t>
      </w:r>
      <w:r w:rsidRPr="003E0FB9">
        <w:rPr>
          <w:sz w:val="28"/>
          <w:szCs w:val="28"/>
        </w:rPr>
        <w:t xml:space="preserve"> Традиции и модернизация. Япония. Китай. Исторические ступени Китая на пути к модернизации. Первые попытки реформ. Буржуазная революция 1911—1912 гг. Национальная великая революция 1920-х гг. Поражение движения под лозунгом Советов. Гражданская война 1928—1937 гг. Агрессия Японии и единый национальный фронт. Индия. Гандизм. Кампании ненасильственного сопротивления.</w:t>
      </w:r>
    </w:p>
    <w:p w:rsidR="00D41969" w:rsidRPr="003E0FB9" w:rsidRDefault="00D41969" w:rsidP="003E0FB9">
      <w:pPr>
        <w:pStyle w:val="af2"/>
        <w:spacing w:line="360" w:lineRule="auto"/>
        <w:jc w:val="both"/>
        <w:rPr>
          <w:sz w:val="28"/>
          <w:szCs w:val="28"/>
        </w:rPr>
      </w:pPr>
      <w:r w:rsidRPr="003E0FB9">
        <w:rPr>
          <w:b/>
          <w:sz w:val="28"/>
          <w:szCs w:val="28"/>
        </w:rPr>
        <w:t>Латинская Америка в первой половине ХХ в.</w:t>
      </w:r>
      <w:r w:rsidRPr="003E0FB9">
        <w:rPr>
          <w:sz w:val="28"/>
          <w:szCs w:val="28"/>
        </w:rPr>
        <w:t xml:space="preserve"> Особенности общественного развития. Пути развития континента в ХХ столетии. Пути и методы борьбы. Мексика. Кубинская революция.</w:t>
      </w:r>
    </w:p>
    <w:p w:rsidR="00D41969" w:rsidRPr="003E0FB9" w:rsidRDefault="00D41969" w:rsidP="003E0FB9">
      <w:pPr>
        <w:pStyle w:val="af2"/>
        <w:spacing w:line="360" w:lineRule="auto"/>
        <w:jc w:val="both"/>
        <w:rPr>
          <w:sz w:val="28"/>
          <w:szCs w:val="28"/>
        </w:rPr>
      </w:pPr>
      <w:r w:rsidRPr="003E0FB9">
        <w:rPr>
          <w:b/>
          <w:sz w:val="28"/>
          <w:szCs w:val="28"/>
        </w:rPr>
        <w:t>Культура и искусство первой половины ХХ в.</w:t>
      </w:r>
      <w:r w:rsidRPr="003E0FB9">
        <w:rPr>
          <w:sz w:val="28"/>
          <w:szCs w:val="28"/>
        </w:rPr>
        <w:t xml:space="preserve"> Революция в естествознании. Особенности художественной культуры. Символизм. Литература.</w:t>
      </w:r>
    </w:p>
    <w:p w:rsidR="00D41969" w:rsidRPr="003E0FB9" w:rsidRDefault="00D41969" w:rsidP="003E0FB9">
      <w:pPr>
        <w:pStyle w:val="af2"/>
        <w:spacing w:line="360" w:lineRule="auto"/>
        <w:jc w:val="both"/>
        <w:rPr>
          <w:sz w:val="28"/>
          <w:szCs w:val="28"/>
        </w:rPr>
      </w:pPr>
      <w:r w:rsidRPr="003E0FB9">
        <w:rPr>
          <w:b/>
          <w:sz w:val="28"/>
          <w:szCs w:val="28"/>
        </w:rPr>
        <w:lastRenderedPageBreak/>
        <w:t>Международные отношения в 1930-е гг.</w:t>
      </w:r>
      <w:r w:rsidRPr="003E0FB9">
        <w:rPr>
          <w:sz w:val="28"/>
          <w:szCs w:val="28"/>
        </w:rPr>
        <w:t xml:space="preserve"> Крах Версальско— Вашингтонской системы. Несостоятельность Лиги Наций. Военно-политический блок «Берлин — Рим — Токио». Чехословацкий кризис. Мюнхенский сговор </w:t>
      </w:r>
      <w:smartTag w:uri="urn:schemas-microsoft-com:office:smarttags" w:element="metricconverter">
        <w:smartTagPr>
          <w:attr w:name="ProductID" w:val="1938 г"/>
        </w:smartTagPr>
        <w:r w:rsidRPr="003E0FB9">
          <w:rPr>
            <w:sz w:val="28"/>
            <w:szCs w:val="28"/>
          </w:rPr>
          <w:t>1938 г</w:t>
        </w:r>
      </w:smartTag>
      <w:r w:rsidRPr="003E0FB9">
        <w:rPr>
          <w:sz w:val="28"/>
          <w:szCs w:val="28"/>
        </w:rPr>
        <w:t>. Провал идеи коллективной безопасности.</w:t>
      </w:r>
    </w:p>
    <w:p w:rsidR="00D41969" w:rsidRPr="003E0FB9" w:rsidRDefault="00D41969" w:rsidP="003E0FB9">
      <w:pPr>
        <w:pStyle w:val="af2"/>
        <w:spacing w:line="360" w:lineRule="auto"/>
        <w:jc w:val="both"/>
        <w:rPr>
          <w:sz w:val="28"/>
          <w:szCs w:val="28"/>
        </w:rPr>
      </w:pPr>
      <w:r w:rsidRPr="003E0FB9">
        <w:rPr>
          <w:b/>
          <w:sz w:val="28"/>
          <w:szCs w:val="28"/>
        </w:rPr>
        <w:t>Вторая мировая война. 1939—1945 гг</w:t>
      </w:r>
      <w:r w:rsidRPr="003E0FB9">
        <w:rPr>
          <w:sz w:val="28"/>
          <w:szCs w:val="28"/>
        </w:rPr>
        <w:t>. Наступление агрессоров. Канун войны. Начало Второй мировой войны. Политика СССР. Поражение Франции. Великая Отечественная война Советского Союза. Коренной перелом в ходе Второй мировой войны.</w:t>
      </w:r>
    </w:p>
    <w:p w:rsidR="00D41969" w:rsidRPr="003E0FB9" w:rsidRDefault="00D41969" w:rsidP="003E0FB9">
      <w:pPr>
        <w:pStyle w:val="af2"/>
        <w:spacing w:line="360" w:lineRule="auto"/>
        <w:jc w:val="both"/>
        <w:rPr>
          <w:sz w:val="28"/>
          <w:szCs w:val="28"/>
        </w:rPr>
      </w:pPr>
      <w:r w:rsidRPr="003E0FB9">
        <w:rPr>
          <w:sz w:val="28"/>
          <w:szCs w:val="28"/>
        </w:rPr>
        <w:t xml:space="preserve">Военные действия на других театрах войны. </w:t>
      </w:r>
      <w:proofErr w:type="spellStart"/>
      <w:r w:rsidRPr="003E0FB9">
        <w:rPr>
          <w:sz w:val="28"/>
          <w:szCs w:val="28"/>
        </w:rPr>
        <w:t>Пёрл-Харбор</w:t>
      </w:r>
      <w:proofErr w:type="spellEnd"/>
      <w:r w:rsidRPr="003E0FB9">
        <w:rPr>
          <w:sz w:val="28"/>
          <w:szCs w:val="28"/>
        </w:rPr>
        <w:t xml:space="preserve"> и война на Тихом океане. Боевые действия в Северной Африке. Антигитлеровская коалиция. движение союзников Сопротивления.</w:t>
      </w:r>
    </w:p>
    <w:p w:rsidR="00D41969" w:rsidRPr="003E0FB9" w:rsidRDefault="00D41969" w:rsidP="003E0FB9">
      <w:pPr>
        <w:pStyle w:val="af2"/>
        <w:spacing w:line="360" w:lineRule="auto"/>
        <w:jc w:val="both"/>
        <w:rPr>
          <w:sz w:val="28"/>
          <w:szCs w:val="28"/>
        </w:rPr>
      </w:pPr>
      <w:r w:rsidRPr="003E0FB9">
        <w:rPr>
          <w:sz w:val="28"/>
          <w:szCs w:val="28"/>
        </w:rPr>
        <w:t>Завершающий период Второй мировой войны. Крымская конференция. Берлинская операция и капитуляция Германии. Берлинская (Потсдамская) конференция. Капитуляция Японии. Жертвы. Потери. Итоги Второй мировой войны.</w:t>
      </w:r>
    </w:p>
    <w:p w:rsidR="00D41969" w:rsidRPr="003E0FB9" w:rsidRDefault="00D41969" w:rsidP="003E0FB9">
      <w:pPr>
        <w:pStyle w:val="af2"/>
        <w:spacing w:line="360" w:lineRule="auto"/>
        <w:jc w:val="both"/>
        <w:rPr>
          <w:sz w:val="28"/>
          <w:szCs w:val="28"/>
        </w:rPr>
      </w:pPr>
      <w:r w:rsidRPr="003E0FB9">
        <w:rPr>
          <w:b/>
          <w:sz w:val="28"/>
          <w:szCs w:val="28"/>
        </w:rPr>
        <w:t>Тема 2. Новейшая история. Вторая половина ХХ — начало ХХI в.</w:t>
      </w:r>
    </w:p>
    <w:p w:rsidR="00D41969" w:rsidRPr="003E0FB9" w:rsidRDefault="00D41969" w:rsidP="003E0FB9">
      <w:pPr>
        <w:pStyle w:val="af2"/>
        <w:spacing w:line="360" w:lineRule="auto"/>
        <w:jc w:val="both"/>
        <w:rPr>
          <w:sz w:val="28"/>
          <w:szCs w:val="28"/>
        </w:rPr>
      </w:pPr>
      <w:r w:rsidRPr="003E0FB9">
        <w:rPr>
          <w:b/>
          <w:sz w:val="28"/>
          <w:szCs w:val="28"/>
        </w:rPr>
        <w:t>Послевоенное мирное урегулирование.</w:t>
      </w:r>
      <w:r w:rsidRPr="003E0FB9">
        <w:rPr>
          <w:sz w:val="28"/>
          <w:szCs w:val="28"/>
        </w:rPr>
        <w:t xml:space="preserve"> Начало «холодной войны». Последствия Второй мировой войны. Распад Атлантической коалиции. Мирное урегулирование. Образование ООН. Нюрнбергский процесс над главными военными преступниками. «Холодная война». Военно-политические блоки. Гонка вооружений. План Маршалла. Организация Североатлантического договора (НАТО). Варшавский договор.</w:t>
      </w:r>
    </w:p>
    <w:p w:rsidR="00D41969" w:rsidRPr="003E0FB9" w:rsidRDefault="00D41969" w:rsidP="003E0FB9">
      <w:pPr>
        <w:pStyle w:val="af2"/>
        <w:spacing w:line="360" w:lineRule="auto"/>
        <w:jc w:val="both"/>
        <w:rPr>
          <w:sz w:val="28"/>
          <w:szCs w:val="28"/>
        </w:rPr>
      </w:pPr>
      <w:r w:rsidRPr="003E0FB9">
        <w:rPr>
          <w:b/>
          <w:sz w:val="28"/>
          <w:szCs w:val="28"/>
        </w:rPr>
        <w:t>Завершение эпохи индустриального общества. 1945— 1970 гг</w:t>
      </w:r>
      <w:r w:rsidRPr="003E0FB9">
        <w:rPr>
          <w:sz w:val="28"/>
          <w:szCs w:val="28"/>
        </w:rPr>
        <w:t>. Особенности экономического восстановления. Новые международные условия. Либерализация мировой торговли. Экономическая интеграция. Соглашение о свободной торговле в Северной Африке. Эпоха дешёвой энергии и сырья. Государственное регулирование и смешанная экономика. Массовое производство и массовое потребление. Государство благосостояния.</w:t>
      </w:r>
    </w:p>
    <w:p w:rsidR="00D41969" w:rsidRPr="003E0FB9" w:rsidRDefault="00D41969" w:rsidP="003E0FB9">
      <w:pPr>
        <w:pStyle w:val="af2"/>
        <w:spacing w:line="360" w:lineRule="auto"/>
        <w:jc w:val="both"/>
        <w:rPr>
          <w:sz w:val="28"/>
          <w:szCs w:val="28"/>
        </w:rPr>
      </w:pPr>
      <w:r w:rsidRPr="003E0FB9">
        <w:rPr>
          <w:b/>
          <w:sz w:val="28"/>
          <w:szCs w:val="28"/>
        </w:rPr>
        <w:t>Кризисы 1970—1980-х гг. Становление информационного общества.</w:t>
      </w:r>
      <w:r w:rsidRPr="003E0FB9">
        <w:rPr>
          <w:sz w:val="28"/>
          <w:szCs w:val="28"/>
        </w:rPr>
        <w:t xml:space="preserve"> Экономические кризисы 1970—1980-х гг. Научно-техническая революция. Третья промышленно-технологическая революция. Постиндустриальное (информационное общество).</w:t>
      </w:r>
    </w:p>
    <w:p w:rsidR="00D41969" w:rsidRPr="003E0FB9" w:rsidRDefault="00D41969" w:rsidP="003E0FB9">
      <w:pPr>
        <w:pStyle w:val="af2"/>
        <w:spacing w:line="360" w:lineRule="auto"/>
        <w:jc w:val="both"/>
        <w:rPr>
          <w:sz w:val="28"/>
          <w:szCs w:val="28"/>
        </w:rPr>
      </w:pPr>
      <w:r w:rsidRPr="003E0FB9">
        <w:rPr>
          <w:b/>
          <w:sz w:val="28"/>
          <w:szCs w:val="28"/>
        </w:rPr>
        <w:lastRenderedPageBreak/>
        <w:t>Политическое развитие</w:t>
      </w:r>
      <w:r w:rsidRPr="003E0FB9">
        <w:rPr>
          <w:sz w:val="28"/>
          <w:szCs w:val="28"/>
        </w:rPr>
        <w:t>. Экономическая политика 1970—2000 гг. Идейно-политические течения и партии. Международное коммунистическое движение. Социалистический интернационал. Правый экстремизм. Национализм. особенности политического развития в мире. Три волны демократизации в мире. Классификация групп современных государств.</w:t>
      </w:r>
    </w:p>
    <w:p w:rsidR="00D41969" w:rsidRPr="003E0FB9" w:rsidRDefault="00D41969" w:rsidP="003E0FB9">
      <w:pPr>
        <w:pStyle w:val="af2"/>
        <w:spacing w:line="360" w:lineRule="auto"/>
        <w:jc w:val="both"/>
        <w:rPr>
          <w:sz w:val="28"/>
          <w:szCs w:val="28"/>
        </w:rPr>
      </w:pPr>
      <w:r w:rsidRPr="003E0FB9">
        <w:rPr>
          <w:b/>
          <w:sz w:val="28"/>
          <w:szCs w:val="28"/>
        </w:rPr>
        <w:t>Гражданское общество. Социальные движения</w:t>
      </w:r>
      <w:r w:rsidRPr="003E0FB9">
        <w:rPr>
          <w:sz w:val="28"/>
          <w:szCs w:val="28"/>
        </w:rPr>
        <w:t>. Гражданское общество и социальные проблемы на завершающем этапе индустриального развития. Изменение роли и характера гражданского общества. Бурные 1960-е гг. Новые левые движения молодёжи и студентов. движение гражданских инициатив. Экологическое движение. Национальные, этнические и лингвистические движения. Обновленческий процесс в церкви.</w:t>
      </w:r>
    </w:p>
    <w:p w:rsidR="00D41969" w:rsidRPr="003E0FB9" w:rsidRDefault="00D41969" w:rsidP="003E0FB9">
      <w:pPr>
        <w:pStyle w:val="af2"/>
        <w:spacing w:line="360" w:lineRule="auto"/>
        <w:jc w:val="both"/>
        <w:rPr>
          <w:sz w:val="28"/>
          <w:szCs w:val="28"/>
        </w:rPr>
      </w:pPr>
      <w:r w:rsidRPr="003E0FB9">
        <w:rPr>
          <w:b/>
          <w:sz w:val="28"/>
          <w:szCs w:val="28"/>
        </w:rPr>
        <w:t>Соединённые Штаты Америки</w:t>
      </w:r>
      <w:r w:rsidRPr="003E0FB9">
        <w:rPr>
          <w:sz w:val="28"/>
          <w:szCs w:val="28"/>
        </w:rPr>
        <w:t xml:space="preserve">. Послевоенный курс: «мировая ответственность». Рейган и </w:t>
      </w:r>
      <w:proofErr w:type="spellStart"/>
      <w:r w:rsidRPr="003E0FB9">
        <w:rPr>
          <w:sz w:val="28"/>
          <w:szCs w:val="28"/>
        </w:rPr>
        <w:t>рейганомика</w:t>
      </w:r>
      <w:proofErr w:type="spellEnd"/>
      <w:r w:rsidRPr="003E0FB9">
        <w:rPr>
          <w:sz w:val="28"/>
          <w:szCs w:val="28"/>
        </w:rPr>
        <w:t>. Дж. Буш старший. «Третий путь» Клинтона. Дж. Буш-младший. внешняя политика.</w:t>
      </w:r>
    </w:p>
    <w:p w:rsidR="00D41969" w:rsidRPr="003E0FB9" w:rsidRDefault="00D41969" w:rsidP="003E0FB9">
      <w:pPr>
        <w:pStyle w:val="af2"/>
        <w:spacing w:line="360" w:lineRule="auto"/>
        <w:jc w:val="both"/>
        <w:rPr>
          <w:sz w:val="28"/>
          <w:szCs w:val="28"/>
        </w:rPr>
      </w:pPr>
      <w:r w:rsidRPr="003E0FB9">
        <w:rPr>
          <w:b/>
          <w:sz w:val="28"/>
          <w:szCs w:val="28"/>
        </w:rPr>
        <w:t>Великобритания.</w:t>
      </w:r>
      <w:r w:rsidRPr="003E0FB9">
        <w:rPr>
          <w:sz w:val="28"/>
          <w:szCs w:val="28"/>
        </w:rPr>
        <w:t xml:space="preserve"> Лейбористы у власти. Политический маятник. Консервативная революция М. Тэтчер. «Третий путь» Энтони Блэра. Этнические проблемы. Конституционная реформа. Внешняя политика Великобритании.</w:t>
      </w:r>
    </w:p>
    <w:p w:rsidR="00D41969" w:rsidRPr="003E0FB9" w:rsidRDefault="00D41969" w:rsidP="003E0FB9">
      <w:pPr>
        <w:pStyle w:val="af2"/>
        <w:spacing w:line="360" w:lineRule="auto"/>
        <w:jc w:val="both"/>
        <w:rPr>
          <w:sz w:val="28"/>
          <w:szCs w:val="28"/>
        </w:rPr>
      </w:pPr>
      <w:r w:rsidRPr="003E0FB9">
        <w:rPr>
          <w:b/>
          <w:sz w:val="28"/>
          <w:szCs w:val="28"/>
        </w:rPr>
        <w:t>Франция.</w:t>
      </w:r>
      <w:r w:rsidRPr="003E0FB9">
        <w:rPr>
          <w:sz w:val="28"/>
          <w:szCs w:val="28"/>
        </w:rPr>
        <w:t xml:space="preserve"> Временный режим (1944—1946). Четвёртая республика (1946—1958). Пятая республика. Майский кризис </w:t>
      </w:r>
      <w:smartTag w:uri="urn:schemas-microsoft-com:office:smarttags" w:element="metricconverter">
        <w:smartTagPr>
          <w:attr w:name="ProductID" w:val="1968 г"/>
        </w:smartTagPr>
        <w:r w:rsidRPr="003E0FB9">
          <w:rPr>
            <w:sz w:val="28"/>
            <w:szCs w:val="28"/>
          </w:rPr>
          <w:t>1968 г</w:t>
        </w:r>
      </w:smartTag>
      <w:r w:rsidRPr="003E0FB9">
        <w:rPr>
          <w:sz w:val="28"/>
          <w:szCs w:val="28"/>
        </w:rPr>
        <w:t xml:space="preserve">. и отставка де Голля. Франция после эпохи </w:t>
      </w:r>
      <w:proofErr w:type="spellStart"/>
      <w:r w:rsidRPr="003E0FB9">
        <w:rPr>
          <w:sz w:val="28"/>
          <w:szCs w:val="28"/>
        </w:rPr>
        <w:t>голлизма</w:t>
      </w:r>
      <w:proofErr w:type="spellEnd"/>
      <w:r w:rsidRPr="003E0FB9">
        <w:rPr>
          <w:sz w:val="28"/>
          <w:szCs w:val="28"/>
        </w:rPr>
        <w:t>. Внешняя политика.</w:t>
      </w:r>
    </w:p>
    <w:p w:rsidR="00D41969" w:rsidRPr="003E0FB9" w:rsidRDefault="00D41969" w:rsidP="003E0FB9">
      <w:pPr>
        <w:pStyle w:val="af2"/>
        <w:spacing w:line="360" w:lineRule="auto"/>
        <w:jc w:val="both"/>
        <w:rPr>
          <w:sz w:val="28"/>
          <w:szCs w:val="28"/>
        </w:rPr>
      </w:pPr>
      <w:r w:rsidRPr="003E0FB9">
        <w:rPr>
          <w:b/>
          <w:sz w:val="28"/>
          <w:szCs w:val="28"/>
        </w:rPr>
        <w:t>Италия.</w:t>
      </w:r>
      <w:r w:rsidRPr="003E0FB9">
        <w:rPr>
          <w:sz w:val="28"/>
          <w:szCs w:val="28"/>
        </w:rPr>
        <w:t xml:space="preserve"> Провозглашение республики. Центризм. Итальянское «экономическое чудо». Левоцентризм и его кризис. Провал идеи «третьей фазы)&gt;. Развал прежней партийной системы. Правительство Берлускони.</w:t>
      </w:r>
    </w:p>
    <w:p w:rsidR="00D41969" w:rsidRPr="003E0FB9" w:rsidRDefault="00D41969" w:rsidP="003E0FB9">
      <w:pPr>
        <w:pStyle w:val="af2"/>
        <w:spacing w:line="360" w:lineRule="auto"/>
        <w:jc w:val="both"/>
        <w:rPr>
          <w:sz w:val="28"/>
          <w:szCs w:val="28"/>
        </w:rPr>
      </w:pPr>
      <w:r w:rsidRPr="003E0FB9">
        <w:rPr>
          <w:b/>
          <w:sz w:val="28"/>
          <w:szCs w:val="28"/>
        </w:rPr>
        <w:t>Германия: раскол и объединение.</w:t>
      </w:r>
      <w:r w:rsidRPr="003E0FB9">
        <w:rPr>
          <w:sz w:val="28"/>
          <w:szCs w:val="28"/>
        </w:rPr>
        <w:t xml:space="preserve"> Оккупационный режим в Германии (1945—1949). Раскол Германии. Образование ФРГ и ГДР. Экономическое и политическое развитие ФРГ. 1949— 1990 гг. Социальное рыночное хозяйство. Экономическое и политическое развитие ГДР. 1949—1990 гг. Строительство основ социализма в ГДР. Гельмут Коль. Кризис режима. «Бархатная революция» в ГДР. Объединённая Германия в 1990-е гг. Развитие</w:t>
      </w:r>
    </w:p>
    <w:p w:rsidR="00D41969" w:rsidRPr="003E0FB9" w:rsidRDefault="00D41969" w:rsidP="003E0FB9">
      <w:pPr>
        <w:pStyle w:val="af2"/>
        <w:spacing w:line="360" w:lineRule="auto"/>
        <w:jc w:val="both"/>
        <w:rPr>
          <w:sz w:val="28"/>
          <w:szCs w:val="28"/>
        </w:rPr>
      </w:pPr>
      <w:r w:rsidRPr="003E0FB9">
        <w:rPr>
          <w:sz w:val="28"/>
          <w:szCs w:val="28"/>
        </w:rPr>
        <w:t>объединённой Германии. Социал-демократы и «зелёные&gt;. Г. Шрёдер. &lt;(Большая коалиция» и правительство А. Меркель.</w:t>
      </w:r>
    </w:p>
    <w:p w:rsidR="00D41969" w:rsidRPr="003E0FB9" w:rsidRDefault="00D41969" w:rsidP="003E0FB9">
      <w:pPr>
        <w:pStyle w:val="af2"/>
        <w:spacing w:line="360" w:lineRule="auto"/>
        <w:jc w:val="both"/>
        <w:rPr>
          <w:sz w:val="28"/>
          <w:szCs w:val="28"/>
        </w:rPr>
      </w:pPr>
      <w:r w:rsidRPr="003E0FB9">
        <w:rPr>
          <w:b/>
          <w:sz w:val="28"/>
          <w:szCs w:val="28"/>
        </w:rPr>
        <w:lastRenderedPageBreak/>
        <w:t>Преобразования и революции в странах Восточной Европы. 1945—2007 гг.</w:t>
      </w:r>
      <w:r w:rsidRPr="003E0FB9">
        <w:rPr>
          <w:sz w:val="28"/>
          <w:szCs w:val="28"/>
        </w:rPr>
        <w:t xml:space="preserve"> Становление тоталитарного социализма и его кризис. Общие черты строительства социализма. Кризис тоталитарного социализма. Революций 1989—1991 гг. Реформы в странах Восточной Европы. Основные направления социально-экономических преобразований. «Шоковая терапия». Последствия «шоковой терапии». Аграрный сектор. Социальное расслоение. Этнические конфликты. Страны ДВЕ и Европейский союз.</w:t>
      </w:r>
    </w:p>
    <w:p w:rsidR="00D41969" w:rsidRPr="003E0FB9" w:rsidRDefault="00D41969" w:rsidP="003E0FB9">
      <w:pPr>
        <w:pStyle w:val="af2"/>
        <w:spacing w:line="360" w:lineRule="auto"/>
        <w:jc w:val="both"/>
        <w:rPr>
          <w:sz w:val="28"/>
          <w:szCs w:val="28"/>
        </w:rPr>
      </w:pPr>
      <w:r w:rsidRPr="003E0FB9">
        <w:rPr>
          <w:sz w:val="28"/>
          <w:szCs w:val="28"/>
        </w:rPr>
        <w:t>Латинская Америка во второй половине ХХ—начале ХХI в. Национал-реформизм и модернизация 1940—1950 п</w:t>
      </w:r>
    </w:p>
    <w:p w:rsidR="00D41969" w:rsidRPr="003E0FB9" w:rsidRDefault="00D41969" w:rsidP="003E0FB9">
      <w:pPr>
        <w:pStyle w:val="af2"/>
        <w:spacing w:line="360" w:lineRule="auto"/>
        <w:jc w:val="both"/>
        <w:rPr>
          <w:sz w:val="28"/>
          <w:szCs w:val="28"/>
        </w:rPr>
      </w:pPr>
      <w:r w:rsidRPr="003E0FB9">
        <w:rPr>
          <w:b/>
          <w:sz w:val="28"/>
          <w:szCs w:val="28"/>
        </w:rPr>
        <w:t>Латинская Америка в 1970—2000 гг</w:t>
      </w:r>
      <w:r w:rsidRPr="003E0FB9">
        <w:rPr>
          <w:sz w:val="28"/>
          <w:szCs w:val="28"/>
        </w:rPr>
        <w:t>. Поворот к неоконсерватизму. Переход к демократизации в 1980-е гг.</w:t>
      </w:r>
    </w:p>
    <w:p w:rsidR="00D41969" w:rsidRPr="003E0FB9" w:rsidRDefault="00D41969" w:rsidP="003E0FB9">
      <w:pPr>
        <w:pStyle w:val="af2"/>
        <w:spacing w:line="360" w:lineRule="auto"/>
        <w:jc w:val="both"/>
        <w:rPr>
          <w:sz w:val="28"/>
          <w:szCs w:val="28"/>
        </w:rPr>
      </w:pPr>
      <w:r w:rsidRPr="003E0FB9">
        <w:rPr>
          <w:b/>
          <w:sz w:val="28"/>
          <w:szCs w:val="28"/>
        </w:rPr>
        <w:t>Страны Азии и Африки в современном мире.</w:t>
      </w:r>
      <w:r w:rsidRPr="003E0FB9">
        <w:rPr>
          <w:sz w:val="28"/>
          <w:szCs w:val="28"/>
        </w:rPr>
        <w:t xml:space="preserve"> Деколонизация. Выбор путей развития. Азиатско-Тихоокеанский регион. Мусульманский мир. Первая модель. Вторая модель. Япония. Китай. Гражданская война и победа народной революции 1946—1949 гг. Выбор пути развития. 1949—1957 гг. Попытка реализации маоистской утопии. 1957—1976 гг. «Культурная революция». ‘966—1976 гг. Китай в эпоху реформ и модернизации.</w:t>
      </w:r>
    </w:p>
    <w:p w:rsidR="00D41969" w:rsidRPr="003E0FB9" w:rsidRDefault="00D41969" w:rsidP="003E0FB9">
      <w:pPr>
        <w:pStyle w:val="af2"/>
        <w:spacing w:line="360" w:lineRule="auto"/>
        <w:jc w:val="both"/>
        <w:rPr>
          <w:sz w:val="28"/>
          <w:szCs w:val="28"/>
        </w:rPr>
      </w:pPr>
      <w:r w:rsidRPr="003E0FB9">
        <w:rPr>
          <w:sz w:val="28"/>
          <w:szCs w:val="28"/>
        </w:rPr>
        <w:t>Индия. Преобразования и реформы. Реформы М. Сингха. Реакция на реформы и современные проблемы Индии.</w:t>
      </w:r>
    </w:p>
    <w:p w:rsidR="00D41969" w:rsidRPr="003E0FB9" w:rsidRDefault="00D41969" w:rsidP="003E0FB9">
      <w:pPr>
        <w:pStyle w:val="af2"/>
        <w:spacing w:line="360" w:lineRule="auto"/>
        <w:jc w:val="both"/>
        <w:rPr>
          <w:sz w:val="28"/>
          <w:szCs w:val="28"/>
        </w:rPr>
      </w:pPr>
      <w:r w:rsidRPr="003E0FB9">
        <w:rPr>
          <w:b/>
          <w:sz w:val="28"/>
          <w:szCs w:val="28"/>
        </w:rPr>
        <w:t>Международные отношения.</w:t>
      </w:r>
      <w:r w:rsidRPr="003E0FB9">
        <w:rPr>
          <w:sz w:val="28"/>
          <w:szCs w:val="28"/>
        </w:rPr>
        <w:t xml:space="preserve"> Биполярный мир: от конфронтации к разрядке. 1960—1970 гг. Гонка ядерных вооружений. Организация по безопасности и сотрудничеству в Европе. Движение Неприсоединения. Обострение международных отношений в 1980-е гг. Международные и региональные конфликты. Ирано-Иракская война (1980—1988). Агрессия Ирака против Кувейта. Роль Организации Объединённых Нации. Западноевропейская интеграция. Североамериканская интеграция. Расширение и трансформация НАТО. Конфликты на Балканах. Американо-российские отношения.</w:t>
      </w:r>
    </w:p>
    <w:p w:rsidR="00D41969" w:rsidRPr="003E0FB9" w:rsidRDefault="00D41969" w:rsidP="003E0FB9">
      <w:pPr>
        <w:pStyle w:val="af2"/>
        <w:spacing w:line="360" w:lineRule="auto"/>
        <w:jc w:val="both"/>
        <w:rPr>
          <w:sz w:val="28"/>
          <w:szCs w:val="28"/>
        </w:rPr>
      </w:pPr>
      <w:r w:rsidRPr="003E0FB9">
        <w:rPr>
          <w:b/>
          <w:sz w:val="28"/>
          <w:szCs w:val="28"/>
        </w:rPr>
        <w:t>Культура второй половины ХХ — начала ХХI в</w:t>
      </w:r>
      <w:r w:rsidRPr="003E0FB9">
        <w:rPr>
          <w:sz w:val="28"/>
          <w:szCs w:val="28"/>
        </w:rPr>
        <w:t>. Наука и общественная мысль. Завершение эпохи модернизма. Литература. Искусство кино. Изобразительное искусство. Гипер1 реализм. Концептуализм.</w:t>
      </w:r>
    </w:p>
    <w:p w:rsidR="00D41969" w:rsidRPr="003E0FB9" w:rsidRDefault="00D41969" w:rsidP="003E0FB9">
      <w:pPr>
        <w:pStyle w:val="af2"/>
        <w:spacing w:line="360" w:lineRule="auto"/>
        <w:jc w:val="both"/>
        <w:rPr>
          <w:sz w:val="28"/>
          <w:szCs w:val="28"/>
        </w:rPr>
      </w:pPr>
      <w:r w:rsidRPr="003E0FB9">
        <w:rPr>
          <w:sz w:val="28"/>
          <w:szCs w:val="28"/>
        </w:rPr>
        <w:t xml:space="preserve">Начало информационной эпохи. Изменение картины мира. Культура и искусство. Постмодернизм. 1970—2000 гг. Интернет и становление глобального информационного пространства. Последствия становления единого информационного пространства. На пути к новому объединению мира. На пути к формированию новых ценностей. Общая характеристика </w:t>
      </w:r>
      <w:r w:rsidRPr="003E0FB9">
        <w:rPr>
          <w:sz w:val="28"/>
          <w:szCs w:val="28"/>
        </w:rPr>
        <w:lastRenderedPageBreak/>
        <w:t>постмодернизма. Постмодернизм в архитектуре. 1970—2000 гг. Постмодернизм в кино. 1960—2000 гг. Постмодернизм в литературе. 1960—2000 гг.</w:t>
      </w:r>
    </w:p>
    <w:p w:rsidR="00D41969" w:rsidRPr="003E0FB9" w:rsidRDefault="00D41969" w:rsidP="003E0FB9">
      <w:pPr>
        <w:pStyle w:val="af2"/>
        <w:spacing w:line="360" w:lineRule="auto"/>
        <w:jc w:val="both"/>
        <w:rPr>
          <w:sz w:val="28"/>
          <w:szCs w:val="28"/>
        </w:rPr>
      </w:pPr>
      <w:r w:rsidRPr="003E0FB9">
        <w:rPr>
          <w:b/>
          <w:sz w:val="28"/>
          <w:szCs w:val="28"/>
        </w:rPr>
        <w:t>Глобализация в конце ХХ — начале ХХI в.</w:t>
      </w:r>
      <w:r w:rsidRPr="003E0FB9">
        <w:rPr>
          <w:sz w:val="28"/>
          <w:szCs w:val="28"/>
        </w:rPr>
        <w:t xml:space="preserve"> Противоречия глобализации. Роль государства в условиях глобализации.</w:t>
      </w:r>
    </w:p>
    <w:p w:rsidR="00D41969" w:rsidRPr="003E0FB9" w:rsidRDefault="00D41969" w:rsidP="003E0FB9">
      <w:pPr>
        <w:pStyle w:val="af2"/>
        <w:spacing w:line="360" w:lineRule="auto"/>
        <w:jc w:val="both"/>
        <w:rPr>
          <w:sz w:val="28"/>
          <w:szCs w:val="28"/>
        </w:rPr>
      </w:pPr>
      <w:r w:rsidRPr="003E0FB9">
        <w:rPr>
          <w:b/>
          <w:sz w:val="28"/>
          <w:szCs w:val="28"/>
        </w:rPr>
        <w:t>Заключение.</w:t>
      </w:r>
      <w:r w:rsidRPr="003E0FB9">
        <w:rPr>
          <w:sz w:val="28"/>
          <w:szCs w:val="28"/>
        </w:rPr>
        <w:t xml:space="preserve"> Глобальные проблемы современности. Проблемы сохранения мира. Проблема преодоления отсталости и модернизации. Экологические проблемы. Демографические проблемы. Проблемы глобализации.</w:t>
      </w: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eastAsiaTheme="minorHAnsi" w:hAnsi="Times New Roman"/>
          <w:i/>
          <w:iCs/>
          <w:sz w:val="28"/>
          <w:szCs w:val="28"/>
        </w:rPr>
        <w:sectPr w:rsidR="00D41969" w:rsidRPr="003E0FB9" w:rsidSect="003E0FB9">
          <w:pgSz w:w="16838" w:h="11906" w:orient="landscape"/>
          <w:pgMar w:top="425" w:right="425" w:bottom="992" w:left="1418" w:header="709" w:footer="709" w:gutter="0"/>
          <w:cols w:space="720"/>
        </w:sectPr>
      </w:pPr>
    </w:p>
    <w:p w:rsidR="00D41969" w:rsidRPr="003E0FB9" w:rsidRDefault="003050E5" w:rsidP="003E0FB9">
      <w:pPr>
        <w:spacing w:after="0" w:line="360" w:lineRule="auto"/>
        <w:jc w:val="center"/>
        <w:rPr>
          <w:rFonts w:ascii="Times New Roman" w:hAnsi="Times New Roman"/>
          <w:b/>
          <w:sz w:val="28"/>
          <w:szCs w:val="28"/>
        </w:rPr>
      </w:pPr>
      <w:r>
        <w:rPr>
          <w:rFonts w:ascii="Times New Roman" w:hAnsi="Times New Roman"/>
          <w:b/>
          <w:sz w:val="28"/>
          <w:szCs w:val="28"/>
          <w:lang w:val="en-US"/>
        </w:rPr>
        <w:lastRenderedPageBreak/>
        <w:t>III</w:t>
      </w:r>
      <w:r w:rsidR="00D41969" w:rsidRPr="003E0FB9">
        <w:rPr>
          <w:rFonts w:ascii="Times New Roman" w:hAnsi="Times New Roman"/>
          <w:b/>
          <w:sz w:val="28"/>
          <w:szCs w:val="28"/>
        </w:rPr>
        <w:t>.Тематическое планирование</w:t>
      </w:r>
    </w:p>
    <w:p w:rsidR="00D41969" w:rsidRPr="003E0FB9" w:rsidRDefault="00D41969" w:rsidP="003E0FB9">
      <w:pPr>
        <w:spacing w:after="0" w:line="360" w:lineRule="auto"/>
        <w:jc w:val="center"/>
        <w:rPr>
          <w:rFonts w:ascii="Times New Roman" w:hAnsi="Times New Roman"/>
          <w:b/>
          <w:sz w:val="28"/>
          <w:szCs w:val="28"/>
        </w:rPr>
      </w:pPr>
      <w:r w:rsidRPr="003E0FB9">
        <w:rPr>
          <w:rFonts w:ascii="Times New Roman" w:hAnsi="Times New Roman"/>
          <w:b/>
          <w:sz w:val="28"/>
          <w:szCs w:val="28"/>
        </w:rPr>
        <w:t>История Древнего мира</w:t>
      </w:r>
    </w:p>
    <w:p w:rsidR="00D41969" w:rsidRPr="003E0FB9" w:rsidRDefault="00D41969" w:rsidP="003E0FB9">
      <w:pPr>
        <w:spacing w:after="0" w:line="360" w:lineRule="auto"/>
        <w:jc w:val="center"/>
        <w:rPr>
          <w:rFonts w:ascii="Times New Roman" w:hAnsi="Times New Roman"/>
          <w:b/>
          <w:sz w:val="28"/>
          <w:szCs w:val="28"/>
        </w:rPr>
      </w:pPr>
      <w:r w:rsidRPr="003E0FB9">
        <w:rPr>
          <w:rFonts w:ascii="Times New Roman" w:hAnsi="Times New Roman"/>
          <w:b/>
          <w:sz w:val="28"/>
          <w:szCs w:val="28"/>
        </w:rPr>
        <w:t>5 класс (68 часов)</w:t>
      </w:r>
    </w:p>
    <w:p w:rsidR="00D41969" w:rsidRPr="003E0FB9" w:rsidRDefault="00D41969" w:rsidP="003E0FB9">
      <w:pPr>
        <w:spacing w:after="0" w:line="240" w:lineRule="auto"/>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12072"/>
        <w:gridCol w:w="1761"/>
      </w:tblGrid>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 урока</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Тема урока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Количество часов</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Вводный урок</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Счет лет в истории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 xml:space="preserve">3.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Историческая карта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Жизнь первобытных людей (6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tcPr>
          <w:p w:rsidR="00D41969" w:rsidRPr="003E0FB9" w:rsidRDefault="00D41969" w:rsidP="003E0FB9">
            <w:pPr>
              <w:spacing w:after="0" w:line="240" w:lineRule="auto"/>
              <w:jc w:val="center"/>
              <w:rPr>
                <w:rFonts w:ascii="Times New Roman" w:hAnsi="Times New Roman"/>
                <w:b/>
                <w:sz w:val="28"/>
                <w:szCs w:val="28"/>
              </w:rPr>
            </w:pP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Тема 1. Первобытные собиратели и охотники</w:t>
            </w:r>
          </w:p>
        </w:tc>
        <w:tc>
          <w:tcPr>
            <w:tcW w:w="1778" w:type="dxa"/>
            <w:tcBorders>
              <w:top w:val="single" w:sz="4" w:space="0" w:color="auto"/>
              <w:left w:val="single" w:sz="4" w:space="0" w:color="auto"/>
              <w:bottom w:val="single" w:sz="4" w:space="0" w:color="auto"/>
              <w:right w:val="single" w:sz="4" w:space="0" w:color="auto"/>
            </w:tcBorders>
          </w:tcPr>
          <w:p w:rsidR="00D41969" w:rsidRPr="003E0FB9" w:rsidRDefault="00D41969" w:rsidP="003E0FB9">
            <w:pPr>
              <w:spacing w:after="0" w:line="240" w:lineRule="auto"/>
              <w:jc w:val="center"/>
              <w:rPr>
                <w:rFonts w:ascii="Times New Roman" w:hAnsi="Times New Roman"/>
                <w:b/>
                <w:sz w:val="28"/>
                <w:szCs w:val="28"/>
              </w:rPr>
            </w:pP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Древнейшие люди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Родовые общины охотников и собирателей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 xml:space="preserve">6.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Возникновение искусства и религиозных верований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2. Первобытные земледельцы и скотоводы</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Возникновение земледелия и скотоводства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Появление неравенства и  знати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Повторение темы «Жизнь первобытных людей»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Древний Восток (20 ч)</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3. Древний Египет</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Государство на берегах Нила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Как жили земледельцы и ремесленники в Египте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гостях у египетского вельможи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Военные походы фараонов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Религия древних египтян</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Искусство Древнего Египта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lastRenderedPageBreak/>
              <w:t xml:space="preserve">16.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Письменность и знания древних египтян</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Обобщение  по теме: «Древний Египет»</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4. Западная Азия в древности</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 xml:space="preserve">Древнее </w:t>
            </w:r>
            <w:proofErr w:type="spellStart"/>
            <w:r w:rsidRPr="003E0FB9">
              <w:rPr>
                <w:rFonts w:ascii="Times New Roman" w:hAnsi="Times New Roman"/>
                <w:sz w:val="28"/>
                <w:szCs w:val="28"/>
              </w:rPr>
              <w:t>Двуречье</w:t>
            </w:r>
            <w:proofErr w:type="spellEnd"/>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Законы Хаммурапи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Финикийские мореплаватели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Библейские сказания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Древнееврейское царство</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Ассирийская держава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Персидская держава «царя царей»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Тема 5. Индия и Китай в древности</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Природа и люди Древней Индии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Индийские касты</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Чему учил китайский мудрец Конфуций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Первый властелин единого Китая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Обобщающее повторение по теме: «Древний Восток»</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Древняя Греция (21 ч.)</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Тема 6. Древнейшая Греция (5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Греки и критяне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Микены и Троя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Поэма Гомера «Илиада»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Поэма Гомера «Одиссея»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Религия древних греков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7. Полисы Греции и их борьба с персидским нашествием (7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Земледельцы Аттики теряют землю и свободу</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Зарождение демократии в Афинах</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Древняя Спарта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Греческие колонии на берегах Средиземного и Черного морей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lastRenderedPageBreak/>
              <w:t>39.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Олимпийские игры в древности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Победа греков над персами в Марафонской битве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Нашествие персидских войск на Элладу.</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 xml:space="preserve">Тема 8. Возвышение Афин в </w:t>
            </w:r>
            <w:r w:rsidRPr="003E0FB9">
              <w:rPr>
                <w:rFonts w:ascii="Times New Roman" w:hAnsi="Times New Roman"/>
                <w:b/>
                <w:sz w:val="28"/>
                <w:szCs w:val="28"/>
                <w:lang w:val="en-US"/>
              </w:rPr>
              <w:t>V</w:t>
            </w:r>
            <w:r w:rsidRPr="003E0FB9">
              <w:rPr>
                <w:rFonts w:ascii="Times New Roman" w:hAnsi="Times New Roman"/>
                <w:b/>
                <w:sz w:val="28"/>
                <w:szCs w:val="28"/>
              </w:rPr>
              <w:t xml:space="preserve"> в. до н.э. и расцвет демократии (5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гаванях афинского порта Пирей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городе богини Афины</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 xml:space="preserve">В афинских школах и </w:t>
            </w:r>
            <w:proofErr w:type="spellStart"/>
            <w:r w:rsidRPr="003E0FB9">
              <w:rPr>
                <w:rFonts w:ascii="Times New Roman" w:hAnsi="Times New Roman"/>
                <w:sz w:val="28"/>
                <w:szCs w:val="28"/>
              </w:rPr>
              <w:t>гимнасиях</w:t>
            </w:r>
            <w:proofErr w:type="spellEnd"/>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 xml:space="preserve">45.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театре Диониса.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Афинская демократия при Перикле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 xml:space="preserve">Тема 9. Македонские завоевания в </w:t>
            </w:r>
            <w:r w:rsidRPr="003E0FB9">
              <w:rPr>
                <w:rFonts w:ascii="Times New Roman" w:hAnsi="Times New Roman"/>
                <w:b/>
                <w:sz w:val="28"/>
                <w:szCs w:val="28"/>
                <w:lang w:val="en-US"/>
              </w:rPr>
              <w:t>IV</w:t>
            </w:r>
            <w:r w:rsidRPr="003E0FB9">
              <w:rPr>
                <w:rFonts w:ascii="Times New Roman" w:hAnsi="Times New Roman"/>
                <w:b/>
                <w:sz w:val="28"/>
                <w:szCs w:val="28"/>
              </w:rPr>
              <w:t xml:space="preserve"> в. до н.э. (4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Города Эллады под властью Македонии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Поход Александра Македонского на Восток</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Александрии Египетской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Обобщение по теме: «Древняя Греция»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Древний Рим (18 ч)</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10. Рим: от его возникновения до установления господства над Италией (3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Древнейший Рим</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Завоевание Римом Италии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Устройство Римской республики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11. Рим – сильнейшая держава Средиземноморья</w:t>
            </w:r>
            <w:proofErr w:type="gramStart"/>
            <w:r w:rsidRPr="003E0FB9">
              <w:rPr>
                <w:rFonts w:ascii="Times New Roman" w:hAnsi="Times New Roman"/>
                <w:b/>
                <w:sz w:val="28"/>
                <w:szCs w:val="28"/>
              </w:rPr>
              <w:t xml:space="preserve">( </w:t>
            </w:r>
            <w:proofErr w:type="gramEnd"/>
            <w:r w:rsidRPr="003E0FB9">
              <w:rPr>
                <w:rFonts w:ascii="Times New Roman" w:hAnsi="Times New Roman"/>
                <w:b/>
                <w:sz w:val="28"/>
                <w:szCs w:val="28"/>
              </w:rPr>
              <w:t>3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54.</w:t>
            </w:r>
          </w:p>
        </w:tc>
        <w:tc>
          <w:tcPr>
            <w:tcW w:w="13183" w:type="dxa"/>
            <w:tcBorders>
              <w:top w:val="single" w:sz="4" w:space="0" w:color="auto"/>
              <w:left w:val="single" w:sz="4" w:space="0" w:color="auto"/>
              <w:bottom w:val="single" w:sz="4" w:space="0" w:color="auto"/>
              <w:right w:val="single" w:sz="4" w:space="0" w:color="auto"/>
            </w:tcBorders>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Вторая война Рима с Карфагеном.</w:t>
            </w:r>
          </w:p>
          <w:p w:rsidR="00D41969" w:rsidRPr="003E0FB9" w:rsidRDefault="00D41969" w:rsidP="003E0FB9">
            <w:pPr>
              <w:spacing w:after="0" w:line="240" w:lineRule="auto"/>
              <w:jc w:val="center"/>
              <w:rPr>
                <w:rFonts w:ascii="Times New Roman" w:hAnsi="Times New Roman"/>
                <w:b/>
                <w:sz w:val="28"/>
                <w:szCs w:val="28"/>
              </w:rPr>
            </w:pP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Установление господства Рима во всем Средиземноморье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Рабство в Древнем Риме.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12. Гражданские войны в Риме (4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 xml:space="preserve">Земельный закон братьев </w:t>
            </w:r>
            <w:proofErr w:type="spellStart"/>
            <w:r w:rsidRPr="003E0FB9">
              <w:rPr>
                <w:rFonts w:ascii="Times New Roman" w:hAnsi="Times New Roman"/>
                <w:sz w:val="28"/>
                <w:szCs w:val="28"/>
              </w:rPr>
              <w:t>Гракхов</w:t>
            </w:r>
            <w:proofErr w:type="spellEnd"/>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Восстание Спартака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Единовластие Цезаря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lastRenderedPageBreak/>
              <w:t>60.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Установление империи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13. Римская империя в первые века нашей эры (5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Соседи Римской империи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Рим при императоре Нероне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Первые христиане и их учение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Расцвет империи во II веке н.э.</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Вечный город и его жители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14. Разгром Рима германцами и падение Западной Римской империи (3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Римская империя при Константине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Взятие Рима варварами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 xml:space="preserve">Итоговое повторение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bl>
    <w:p w:rsidR="00D41969" w:rsidRPr="003E0FB9" w:rsidRDefault="00D41969" w:rsidP="003E0FB9">
      <w:pPr>
        <w:spacing w:after="0" w:line="240" w:lineRule="auto"/>
        <w:rPr>
          <w:rFonts w:ascii="Times New Roman" w:hAnsi="Times New Roman"/>
          <w:b/>
          <w:sz w:val="28"/>
          <w:szCs w:val="28"/>
          <w:u w:val="single"/>
        </w:rPr>
      </w:pP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История Средних веков</w:t>
      </w: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6 класс (28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12072"/>
        <w:gridCol w:w="1761"/>
      </w:tblGrid>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 урока</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Тема урока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Количество часов</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 xml:space="preserve"> Введение (1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sz w:val="28"/>
                <w:szCs w:val="28"/>
              </w:rPr>
              <w:t>Введение. Живое средневековье</w:t>
            </w:r>
            <w:r w:rsidRPr="003E0FB9">
              <w:rPr>
                <w:rFonts w:ascii="Times New Roman" w:hAnsi="Times New Roman"/>
                <w:b/>
                <w:bCs/>
                <w:sz w:val="28"/>
                <w:szCs w:val="28"/>
              </w:rPr>
              <w:t>.</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Раннее Средневековье  (</w:t>
            </w:r>
            <w:r w:rsidRPr="003E0FB9">
              <w:rPr>
                <w:rFonts w:ascii="Times New Roman" w:hAnsi="Times New Roman"/>
                <w:b/>
                <w:bCs/>
                <w:sz w:val="28"/>
                <w:szCs w:val="28"/>
                <w:lang w:val="en-US"/>
              </w:rPr>
              <w:t>VI</w:t>
            </w:r>
            <w:r w:rsidRPr="003E0FB9">
              <w:rPr>
                <w:rFonts w:ascii="Times New Roman" w:hAnsi="Times New Roman"/>
                <w:b/>
                <w:bCs/>
                <w:sz w:val="28"/>
                <w:szCs w:val="28"/>
              </w:rPr>
              <w:t>-</w:t>
            </w:r>
            <w:r w:rsidRPr="003E0FB9">
              <w:rPr>
                <w:rFonts w:ascii="Times New Roman" w:hAnsi="Times New Roman"/>
                <w:b/>
                <w:bCs/>
                <w:sz w:val="28"/>
                <w:szCs w:val="28"/>
                <w:lang w:val="en-US"/>
              </w:rPr>
              <w:t>XI</w:t>
            </w:r>
            <w:r w:rsidRPr="003E0FB9">
              <w:rPr>
                <w:rFonts w:ascii="Times New Roman" w:hAnsi="Times New Roman"/>
                <w:b/>
                <w:bCs/>
                <w:sz w:val="28"/>
                <w:szCs w:val="28"/>
              </w:rPr>
              <w:t xml:space="preserve"> вв.)  (8 ч)                      </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sz w:val="28"/>
                <w:szCs w:val="28"/>
              </w:rPr>
              <w:t xml:space="preserve">Образование варварских королевств. Государство франков и христианская церковь в VI-VIII вв.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Возникновение и распад империи Карла Великого</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 xml:space="preserve">4.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sz w:val="28"/>
                <w:szCs w:val="28"/>
              </w:rPr>
              <w:t>Феодальная раздробленность Западной Европы в IX-XI вв.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 xml:space="preserve">5.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Англия в раннее Средневековье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 xml:space="preserve">6.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Византийская империя при Юстиниане. Культура Византии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Образование славянских государств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Возникновение ислама. Арабский халифат и его распад.</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Культура стран халифата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Феодалы и крестьяне. Средневековый город. Католическая церковь (7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lastRenderedPageBreak/>
              <w:t>10.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Средневековая деревня и ее обитатели.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 рыцарском замке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Формирование средневековых городов. Ремесло и торговля в Средние века.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Горожане и их образ жизни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Могущество папской власти. Католическая церковь и еретики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Крестовые походы</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Урок обобщения «Европа и европейцы в период раннего Средневековья»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Зрелое Средневековье (9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Как происходило объединение Франции. Что англичане считают началом своих свобод</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Столетняя война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 xml:space="preserve">Усиление королевской власти в конце </w:t>
            </w:r>
            <w:r w:rsidRPr="003E0FB9">
              <w:rPr>
                <w:rFonts w:ascii="Times New Roman" w:hAnsi="Times New Roman"/>
                <w:sz w:val="28"/>
                <w:szCs w:val="28"/>
                <w:lang w:val="en-US"/>
              </w:rPr>
              <w:t>XV</w:t>
            </w:r>
            <w:r w:rsidRPr="003E0FB9">
              <w:rPr>
                <w:rFonts w:ascii="Times New Roman" w:hAnsi="Times New Roman"/>
                <w:sz w:val="28"/>
                <w:szCs w:val="28"/>
              </w:rPr>
              <w:t xml:space="preserve"> века в Англии и Франции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sz w:val="28"/>
                <w:szCs w:val="28"/>
              </w:rPr>
              <w:t xml:space="preserve">Реконкиста и образование централизованных государств на </w:t>
            </w:r>
            <w:proofErr w:type="spellStart"/>
            <w:r w:rsidRPr="003E0FB9">
              <w:rPr>
                <w:rFonts w:ascii="Times New Roman" w:hAnsi="Times New Roman"/>
                <w:sz w:val="28"/>
                <w:szCs w:val="28"/>
              </w:rPr>
              <w:t>Пиринейском</w:t>
            </w:r>
            <w:proofErr w:type="spellEnd"/>
            <w:r w:rsidRPr="003E0FB9">
              <w:rPr>
                <w:rFonts w:ascii="Times New Roman" w:hAnsi="Times New Roman"/>
                <w:sz w:val="28"/>
                <w:szCs w:val="28"/>
              </w:rPr>
              <w:t xml:space="preserve"> полуострове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Государства, оставшиеся раздробленными: Германия и Италия в XII-XV вв.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Гуситское движение в Чехии. Завоевание турками-османами Балканского полуострова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Образование и философия. Средневековая литература.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Средневековое искусство. Культура раннего возрождения в Италии.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Научные открытия и изобретения.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Народы Азии, Америки и Африки в Средние века (2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Средневековая Азия: Китай, Индия, Япония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Государства и народы Африки и доколумбовой Америки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Итоговое обобщение (1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Итоговое обобщение «Наследие Средних веков в истории человечества»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bl>
    <w:p w:rsidR="00D41969" w:rsidRPr="003E0FB9" w:rsidRDefault="00D41969" w:rsidP="003E0FB9">
      <w:pPr>
        <w:spacing w:after="0" w:line="240" w:lineRule="auto"/>
        <w:rPr>
          <w:rFonts w:ascii="Times New Roman" w:hAnsi="Times New Roman"/>
          <w:b/>
          <w:bCs/>
          <w:sz w:val="28"/>
          <w:szCs w:val="28"/>
          <w:u w:val="single"/>
        </w:rPr>
      </w:pP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История Нового времени</w:t>
      </w: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7 класс (26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12073"/>
        <w:gridCol w:w="1761"/>
      </w:tblGrid>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Тема урока</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Тема урока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Количество часов</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Введение. От Средневековья к Новому времени.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lastRenderedPageBreak/>
              <w:t>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Технические открытия и выход к мировому океану.</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Встреча миров. Великие географические открытия и их последствия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Усиление королевской власти в </w:t>
            </w:r>
            <w:proofErr w:type="gramStart"/>
            <w:r w:rsidRPr="003E0FB9">
              <w:rPr>
                <w:rFonts w:ascii="Times New Roman" w:hAnsi="Times New Roman"/>
                <w:bCs/>
                <w:sz w:val="28"/>
                <w:szCs w:val="28"/>
              </w:rPr>
              <w:t>Х</w:t>
            </w:r>
            <w:proofErr w:type="gramEnd"/>
            <w:r w:rsidRPr="003E0FB9">
              <w:rPr>
                <w:rFonts w:ascii="Times New Roman" w:hAnsi="Times New Roman"/>
                <w:bCs/>
                <w:sz w:val="28"/>
                <w:szCs w:val="28"/>
              </w:rPr>
              <w:t>VI—ХVII вв. Абсолютизм в Европе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Дух предпринимательства преобразует экономику</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ind w:left="142"/>
              <w:jc w:val="center"/>
              <w:rPr>
                <w:rFonts w:ascii="Times New Roman" w:hAnsi="Times New Roman"/>
                <w:bCs/>
                <w:sz w:val="28"/>
                <w:szCs w:val="28"/>
              </w:rPr>
            </w:pPr>
            <w:r w:rsidRPr="003E0FB9">
              <w:rPr>
                <w:rFonts w:ascii="Times New Roman" w:hAnsi="Times New Roman"/>
                <w:bCs/>
                <w:sz w:val="28"/>
                <w:szCs w:val="28"/>
              </w:rPr>
              <w:t>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Европейское общество в раннее Новое время.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lang w:val="en-US"/>
              </w:rPr>
            </w:pPr>
            <w:r w:rsidRPr="003E0FB9">
              <w:rPr>
                <w:rFonts w:ascii="Times New Roman" w:hAnsi="Times New Roman"/>
                <w:bCs/>
                <w:sz w:val="28"/>
                <w:szCs w:val="28"/>
                <w:lang w:val="en-US"/>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Повседневная жизнь</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Великие гуманисты Европы.</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Рождение новой европейской науки XVI-</w:t>
            </w:r>
            <w:proofErr w:type="spellStart"/>
            <w:r w:rsidRPr="003E0FB9">
              <w:rPr>
                <w:rFonts w:ascii="Times New Roman" w:hAnsi="Times New Roman"/>
                <w:bCs/>
                <w:sz w:val="28"/>
                <w:szCs w:val="28"/>
              </w:rPr>
              <w:t>XVII</w:t>
            </w:r>
            <w:proofErr w:type="gramStart"/>
            <w:r w:rsidRPr="003E0FB9">
              <w:rPr>
                <w:rFonts w:ascii="Times New Roman" w:hAnsi="Times New Roman"/>
                <w:bCs/>
                <w:sz w:val="28"/>
                <w:szCs w:val="28"/>
              </w:rPr>
              <w:t>в</w:t>
            </w:r>
            <w:proofErr w:type="spellEnd"/>
            <w:proofErr w:type="gramEnd"/>
            <w:r w:rsidRPr="003E0FB9">
              <w:rPr>
                <w:rFonts w:ascii="Times New Roman" w:hAnsi="Times New Roman"/>
                <w:bCs/>
                <w:sz w:val="28"/>
                <w:szCs w:val="28"/>
              </w:rPr>
              <w:t>.</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10-11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Мир художественной культуры Возрождения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Урок повторения и обобщения «Начало Нового времени. Великие географические открытия. Возрождение»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13-14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Начало Реформации в Европе. Обновление христианства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Распространение Реформации в Европе. Контрреформация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Королевская власть и Реформация в Англии. Борьба за господство на море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17-18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Религиозные войны и укрепление абсолютной монархии во Франции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Урок повторения и обобщения «Начало Нового времени. Реформация»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Освободительная война в Нидерландах. Рождение Республики Соединённых провинций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Парламент против короля. Революция в Англии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22-23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Путь к парламентской монархии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Международные отношения в </w:t>
            </w:r>
            <w:r w:rsidRPr="003E0FB9">
              <w:rPr>
                <w:rFonts w:ascii="Times New Roman" w:hAnsi="Times New Roman"/>
                <w:bCs/>
                <w:sz w:val="28"/>
                <w:szCs w:val="28"/>
                <w:lang w:val="en-US"/>
              </w:rPr>
              <w:t>XVI</w:t>
            </w:r>
            <w:r w:rsidRPr="003E0FB9">
              <w:rPr>
                <w:rFonts w:ascii="Times New Roman" w:hAnsi="Times New Roman"/>
                <w:bCs/>
                <w:sz w:val="28"/>
                <w:szCs w:val="28"/>
              </w:rPr>
              <w:t>-</w:t>
            </w:r>
            <w:r w:rsidRPr="003E0FB9">
              <w:rPr>
                <w:rFonts w:ascii="Times New Roman" w:hAnsi="Times New Roman"/>
                <w:bCs/>
                <w:sz w:val="28"/>
                <w:szCs w:val="28"/>
                <w:lang w:val="en-US"/>
              </w:rPr>
              <w:t>XVII</w:t>
            </w:r>
            <w:r w:rsidRPr="003E0FB9">
              <w:rPr>
                <w:rFonts w:ascii="Times New Roman" w:hAnsi="Times New Roman"/>
                <w:bCs/>
                <w:sz w:val="28"/>
                <w:szCs w:val="28"/>
              </w:rPr>
              <w:t xml:space="preserve"> веках</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 Урок повторения и обобщения «Мир в </w:t>
            </w:r>
            <w:r w:rsidRPr="003E0FB9">
              <w:rPr>
                <w:rFonts w:ascii="Times New Roman" w:hAnsi="Times New Roman"/>
                <w:bCs/>
                <w:sz w:val="28"/>
                <w:szCs w:val="28"/>
                <w:lang w:val="en-US"/>
              </w:rPr>
              <w:t>XVII</w:t>
            </w:r>
            <w:r w:rsidRPr="003E0FB9">
              <w:rPr>
                <w:rFonts w:ascii="Times New Roman" w:hAnsi="Times New Roman"/>
                <w:bCs/>
                <w:sz w:val="28"/>
                <w:szCs w:val="28"/>
              </w:rPr>
              <w:t xml:space="preserve"> веке. Международные отношения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Итоговое обобщение по курсу «История Нового времени. 1500-1700 гг.»</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bl>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История Нового времени</w:t>
      </w: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8 класс (24 часа)</w:t>
      </w:r>
    </w:p>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b/>
          <w:bCs/>
          <w:sz w:val="28"/>
          <w:szCs w:val="28"/>
        </w:rPr>
        <w:t xml:space="preserve">          </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6"/>
        <w:gridCol w:w="12046"/>
        <w:gridCol w:w="1842"/>
      </w:tblGrid>
      <w:tr w:rsidR="0029730F" w:rsidRPr="003E0FB9" w:rsidTr="0029730F">
        <w:trPr>
          <w:trHeight w:val="224"/>
        </w:trPr>
        <w:tc>
          <w:tcPr>
            <w:tcW w:w="996" w:type="dxa"/>
            <w:tcBorders>
              <w:top w:val="single" w:sz="4" w:space="0" w:color="auto"/>
              <w:left w:val="single" w:sz="4" w:space="0" w:color="auto"/>
              <w:bottom w:val="single" w:sz="4" w:space="0" w:color="auto"/>
              <w:right w:val="single" w:sz="4" w:space="0" w:color="auto"/>
            </w:tcBorders>
            <w:hideMark/>
          </w:tcPr>
          <w:p w:rsidR="0029730F" w:rsidRPr="003E0FB9" w:rsidRDefault="0029730F" w:rsidP="003E0FB9">
            <w:pPr>
              <w:spacing w:after="0" w:line="240" w:lineRule="auto"/>
              <w:jc w:val="center"/>
              <w:rPr>
                <w:rFonts w:ascii="Times New Roman" w:hAnsi="Times New Roman"/>
                <w:bCs/>
                <w:sz w:val="28"/>
                <w:szCs w:val="28"/>
              </w:rPr>
            </w:pPr>
            <w:r>
              <w:rPr>
                <w:rFonts w:ascii="Times New Roman" w:hAnsi="Times New Roman"/>
                <w:bCs/>
                <w:sz w:val="28"/>
                <w:szCs w:val="28"/>
              </w:rPr>
              <w:t>№ урока</w:t>
            </w:r>
          </w:p>
        </w:tc>
        <w:tc>
          <w:tcPr>
            <w:tcW w:w="12046" w:type="dxa"/>
            <w:tcBorders>
              <w:top w:val="single" w:sz="4" w:space="0" w:color="auto"/>
              <w:left w:val="single" w:sz="4" w:space="0" w:color="auto"/>
              <w:bottom w:val="single" w:sz="4" w:space="0" w:color="auto"/>
              <w:right w:val="single" w:sz="4" w:space="0" w:color="auto"/>
            </w:tcBorders>
            <w:hideMark/>
          </w:tcPr>
          <w:p w:rsidR="0029730F" w:rsidRPr="003E0FB9" w:rsidRDefault="0029730F" w:rsidP="003E0FB9">
            <w:pPr>
              <w:spacing w:after="0" w:line="240" w:lineRule="auto"/>
              <w:jc w:val="both"/>
              <w:rPr>
                <w:rFonts w:ascii="Times New Roman" w:hAnsi="Times New Roman"/>
                <w:bCs/>
                <w:sz w:val="28"/>
                <w:szCs w:val="28"/>
              </w:rPr>
            </w:pPr>
            <w:r>
              <w:rPr>
                <w:rFonts w:ascii="Times New Roman" w:hAnsi="Times New Roman"/>
                <w:bCs/>
                <w:sz w:val="28"/>
                <w:szCs w:val="28"/>
              </w:rPr>
              <w:t>Тема</w:t>
            </w:r>
          </w:p>
        </w:tc>
        <w:tc>
          <w:tcPr>
            <w:tcW w:w="1842" w:type="dxa"/>
            <w:tcBorders>
              <w:top w:val="single" w:sz="4" w:space="0" w:color="auto"/>
              <w:left w:val="single" w:sz="4" w:space="0" w:color="auto"/>
              <w:bottom w:val="single" w:sz="4" w:space="0" w:color="auto"/>
              <w:right w:val="single" w:sz="4" w:space="0" w:color="auto"/>
            </w:tcBorders>
            <w:hideMark/>
          </w:tcPr>
          <w:p w:rsidR="0029730F" w:rsidRPr="003E0FB9" w:rsidRDefault="0029730F" w:rsidP="003E0FB9">
            <w:pPr>
              <w:spacing w:after="0" w:line="240" w:lineRule="auto"/>
              <w:jc w:val="center"/>
              <w:rPr>
                <w:rFonts w:ascii="Times New Roman" w:hAnsi="Times New Roman"/>
                <w:bCs/>
                <w:sz w:val="28"/>
                <w:szCs w:val="28"/>
              </w:rPr>
            </w:pPr>
            <w:r>
              <w:rPr>
                <w:rFonts w:ascii="Times New Roman" w:hAnsi="Times New Roman"/>
                <w:bCs/>
                <w:sz w:val="28"/>
                <w:szCs w:val="28"/>
              </w:rPr>
              <w:t>Кол-во часов</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Введение. Входная диагностика</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lastRenderedPageBreak/>
              <w:t>2-3</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«Великие просветители Европы»</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4-5</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«Мир художественной культуры Просвещения»</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ind w:left="142"/>
              <w:jc w:val="center"/>
              <w:rPr>
                <w:rFonts w:ascii="Times New Roman" w:hAnsi="Times New Roman"/>
                <w:bCs/>
                <w:sz w:val="28"/>
                <w:szCs w:val="28"/>
              </w:rPr>
            </w:pPr>
            <w:r w:rsidRPr="003E0FB9">
              <w:rPr>
                <w:rFonts w:ascii="Times New Roman" w:hAnsi="Times New Roman"/>
                <w:bCs/>
                <w:sz w:val="28"/>
                <w:szCs w:val="28"/>
              </w:rPr>
              <w:t>6</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На пути к индустриальной эре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lang w:val="en-US"/>
              </w:rPr>
            </w:pPr>
            <w:r w:rsidRPr="003E0FB9">
              <w:rPr>
                <w:rFonts w:ascii="Times New Roman" w:hAnsi="Times New Roman"/>
                <w:bCs/>
                <w:sz w:val="28"/>
                <w:szCs w:val="28"/>
                <w:lang w:val="en-US"/>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7</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Английские колонии в Северной Америке.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8-9</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Война за независимость. Создание Соединённых Штатов Америки.</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rPr>
          <w:trHeight w:val="335"/>
        </w:trPr>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10-11</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Урок повторения и обобщения «Эпоха Просвещения»</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12-13</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Франция в </w:t>
            </w:r>
            <w:r w:rsidRPr="003E0FB9">
              <w:rPr>
                <w:rFonts w:ascii="Times New Roman" w:hAnsi="Times New Roman"/>
                <w:bCs/>
                <w:sz w:val="28"/>
                <w:szCs w:val="28"/>
                <w:lang w:val="en-US"/>
              </w:rPr>
              <w:t>XVIII</w:t>
            </w:r>
            <w:r w:rsidRPr="003E0FB9">
              <w:rPr>
                <w:rFonts w:ascii="Times New Roman" w:hAnsi="Times New Roman"/>
                <w:bCs/>
                <w:sz w:val="28"/>
                <w:szCs w:val="28"/>
              </w:rPr>
              <w:t xml:space="preserve"> веке. Причины и начало Великой французской революции</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14-15</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«Великая французская революция. От монархии к республике»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16-17</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Великая французская революция. От якобинской диктатуры к 18 брюмера Наполеона Бонапарта</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18</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Международные отношения в </w:t>
            </w:r>
            <w:r w:rsidRPr="003E0FB9">
              <w:rPr>
                <w:rFonts w:ascii="Times New Roman" w:hAnsi="Times New Roman"/>
                <w:bCs/>
                <w:sz w:val="28"/>
                <w:szCs w:val="28"/>
                <w:lang w:val="en-US"/>
              </w:rPr>
              <w:t>XVIII</w:t>
            </w:r>
            <w:r w:rsidRPr="003E0FB9">
              <w:rPr>
                <w:rFonts w:ascii="Times New Roman" w:hAnsi="Times New Roman"/>
                <w:bCs/>
                <w:sz w:val="28"/>
                <w:szCs w:val="28"/>
              </w:rPr>
              <w:t xml:space="preserve"> веке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19</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Урок повторения и обобщения «Великая французская революция»</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20</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Государства Востока: традиционное общество в эпоху раннего Нового времени</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21</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«Государства Востока. Начало европейской колонизации: Индия и Китай»</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22</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«Государства Востока. Начало европейской колонизации: Япония»</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23</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Урок повторения и обобщения «Мир в </w:t>
            </w:r>
            <w:r w:rsidRPr="003E0FB9">
              <w:rPr>
                <w:rFonts w:ascii="Times New Roman" w:hAnsi="Times New Roman"/>
                <w:bCs/>
                <w:sz w:val="28"/>
                <w:szCs w:val="28"/>
                <w:lang w:val="en-US"/>
              </w:rPr>
              <w:t>XVIII</w:t>
            </w:r>
            <w:r w:rsidRPr="003E0FB9">
              <w:rPr>
                <w:rFonts w:ascii="Times New Roman" w:hAnsi="Times New Roman"/>
                <w:bCs/>
                <w:sz w:val="28"/>
                <w:szCs w:val="28"/>
              </w:rPr>
              <w:t xml:space="preserve"> веке»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24</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Итоговый урок по теме «История Нового времени. 1700-1800 гг.»</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bl>
    <w:p w:rsidR="00D41969" w:rsidRDefault="00D41969" w:rsidP="003E0FB9">
      <w:pPr>
        <w:rPr>
          <w:rFonts w:ascii="Times New Roman" w:hAnsi="Times New Roman"/>
          <w:sz w:val="28"/>
          <w:szCs w:val="28"/>
        </w:rPr>
      </w:pPr>
    </w:p>
    <w:p w:rsidR="0029730F" w:rsidRPr="0029730F" w:rsidRDefault="0029730F" w:rsidP="0029730F">
      <w:pPr>
        <w:jc w:val="center"/>
        <w:rPr>
          <w:rFonts w:ascii="Times New Roman" w:hAnsi="Times New Roman"/>
          <w:b/>
          <w:sz w:val="28"/>
          <w:szCs w:val="28"/>
        </w:rPr>
      </w:pPr>
      <w:r w:rsidRPr="0029730F">
        <w:rPr>
          <w:rFonts w:ascii="Times New Roman" w:hAnsi="Times New Roman"/>
          <w:b/>
          <w:sz w:val="28"/>
          <w:szCs w:val="28"/>
          <w:lang w:val="en-US"/>
        </w:rPr>
        <w:t>IV.</w:t>
      </w:r>
      <w:r w:rsidRPr="0029730F">
        <w:rPr>
          <w:rFonts w:ascii="Times New Roman" w:hAnsi="Times New Roman"/>
          <w:b/>
          <w:sz w:val="28"/>
          <w:szCs w:val="28"/>
        </w:rPr>
        <w:t xml:space="preserve"> Приложения</w:t>
      </w:r>
    </w:p>
    <w:sectPr w:rsidR="0029730F" w:rsidRPr="0029730F" w:rsidSect="0029730F">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78B7"/>
    <w:multiLevelType w:val="multilevel"/>
    <w:tmpl w:val="91F631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4D2F7E"/>
    <w:multiLevelType w:val="hybridMultilevel"/>
    <w:tmpl w:val="626EB002"/>
    <w:lvl w:ilvl="0" w:tplc="0419000F">
      <w:start w:val="1"/>
      <w:numFmt w:val="decimal"/>
      <w:lvlText w:val="%1."/>
      <w:lvlJc w:val="left"/>
      <w:pPr>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A87ADC"/>
    <w:multiLevelType w:val="hybridMultilevel"/>
    <w:tmpl w:val="1C1816D2"/>
    <w:lvl w:ilvl="0" w:tplc="0419000F">
      <w:start w:val="1"/>
      <w:numFmt w:val="decimal"/>
      <w:lvlText w:val="%1."/>
      <w:lvlJc w:val="left"/>
      <w:pPr>
        <w:ind w:left="11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3C46832"/>
    <w:multiLevelType w:val="hybridMultilevel"/>
    <w:tmpl w:val="2DBABC38"/>
    <w:lvl w:ilvl="0" w:tplc="2BC20A08">
      <w:start w:val="1"/>
      <w:numFmt w:val="decimal"/>
      <w:lvlText w:val="%1."/>
      <w:lvlJc w:val="left"/>
      <w:pPr>
        <w:ind w:left="502"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7D3334D"/>
    <w:multiLevelType w:val="hybridMultilevel"/>
    <w:tmpl w:val="7B3C1A8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AAF5A6B"/>
    <w:multiLevelType w:val="multilevel"/>
    <w:tmpl w:val="20244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1AC50AA"/>
    <w:multiLevelType w:val="hybridMultilevel"/>
    <w:tmpl w:val="7ACC8322"/>
    <w:lvl w:ilvl="0" w:tplc="993894C2">
      <w:start w:val="1"/>
      <w:numFmt w:val="bullet"/>
      <w:lvlText w:val="•"/>
      <w:lvlJc w:val="left"/>
      <w:pPr>
        <w:ind w:left="64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B516268"/>
    <w:multiLevelType w:val="hybridMultilevel"/>
    <w:tmpl w:val="042679E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2D93F71"/>
    <w:multiLevelType w:val="multilevel"/>
    <w:tmpl w:val="45EE34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6287C21"/>
    <w:multiLevelType w:val="hybridMultilevel"/>
    <w:tmpl w:val="ADE4A68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7743739"/>
    <w:multiLevelType w:val="hybridMultilevel"/>
    <w:tmpl w:val="973C789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14E31A7"/>
    <w:multiLevelType w:val="hybridMultilevel"/>
    <w:tmpl w:val="33C0A020"/>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4E86FC2"/>
    <w:multiLevelType w:val="hybridMultilevel"/>
    <w:tmpl w:val="46D255B0"/>
    <w:lvl w:ilvl="0" w:tplc="0419000F">
      <w:start w:val="1"/>
      <w:numFmt w:val="decimal"/>
      <w:lvlText w:val="%1."/>
      <w:lvlJc w:val="left"/>
      <w:pPr>
        <w:ind w:left="11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6A7677A"/>
    <w:multiLevelType w:val="hybridMultilevel"/>
    <w:tmpl w:val="DF5EC2D8"/>
    <w:lvl w:ilvl="0" w:tplc="0419000D">
      <w:start w:val="1"/>
      <w:numFmt w:val="bullet"/>
      <w:lvlText w:val=""/>
      <w:lvlJc w:val="left"/>
      <w:pPr>
        <w:ind w:left="7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6CC5495"/>
    <w:multiLevelType w:val="multilevel"/>
    <w:tmpl w:val="1FB47D4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7FA07C6A"/>
    <w:multiLevelType w:val="hybridMultilevel"/>
    <w:tmpl w:val="55809ED4"/>
    <w:lvl w:ilvl="0" w:tplc="22847B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num>
  <w:num w:numId="9">
    <w:abstractNumId w:val="9"/>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D41969"/>
    <w:rsid w:val="0029730F"/>
    <w:rsid w:val="002A52AB"/>
    <w:rsid w:val="003050E5"/>
    <w:rsid w:val="0031323F"/>
    <w:rsid w:val="003936CB"/>
    <w:rsid w:val="003E0FB9"/>
    <w:rsid w:val="00412224"/>
    <w:rsid w:val="004A7970"/>
    <w:rsid w:val="005A7900"/>
    <w:rsid w:val="005B6CF8"/>
    <w:rsid w:val="005C7FDA"/>
    <w:rsid w:val="00756CA4"/>
    <w:rsid w:val="00791A02"/>
    <w:rsid w:val="00882B3B"/>
    <w:rsid w:val="00906D12"/>
    <w:rsid w:val="00910EAB"/>
    <w:rsid w:val="00A81B99"/>
    <w:rsid w:val="00B308F2"/>
    <w:rsid w:val="00B550F8"/>
    <w:rsid w:val="00CB7D6E"/>
    <w:rsid w:val="00D41969"/>
    <w:rsid w:val="00E43790"/>
    <w:rsid w:val="00F45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9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41969"/>
    <w:rPr>
      <w:color w:val="0000FF"/>
      <w:u w:val="single"/>
    </w:rPr>
  </w:style>
  <w:style w:type="paragraph" w:styleId="a4">
    <w:name w:val="footnote text"/>
    <w:basedOn w:val="a"/>
    <w:link w:val="a5"/>
    <w:uiPriority w:val="99"/>
    <w:semiHidden/>
    <w:unhideWhenUsed/>
    <w:rsid w:val="00D41969"/>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semiHidden/>
    <w:rsid w:val="00D41969"/>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7"/>
    <w:uiPriority w:val="99"/>
    <w:semiHidden/>
    <w:rsid w:val="00D41969"/>
    <w:rPr>
      <w:rFonts w:ascii="Calibri" w:eastAsia="Calibri" w:hAnsi="Calibri" w:cs="Times New Roman"/>
      <w:sz w:val="20"/>
      <w:szCs w:val="20"/>
    </w:rPr>
  </w:style>
  <w:style w:type="paragraph" w:styleId="a7">
    <w:name w:val="header"/>
    <w:basedOn w:val="a"/>
    <w:link w:val="a6"/>
    <w:uiPriority w:val="99"/>
    <w:semiHidden/>
    <w:unhideWhenUsed/>
    <w:rsid w:val="00D41969"/>
    <w:pPr>
      <w:tabs>
        <w:tab w:val="center" w:pos="4677"/>
        <w:tab w:val="right" w:pos="9355"/>
      </w:tabs>
      <w:spacing w:after="0" w:line="240" w:lineRule="auto"/>
    </w:pPr>
    <w:rPr>
      <w:sz w:val="20"/>
      <w:szCs w:val="20"/>
    </w:rPr>
  </w:style>
  <w:style w:type="character" w:customStyle="1" w:styleId="a8">
    <w:name w:val="Нижний колонтитул Знак"/>
    <w:basedOn w:val="a0"/>
    <w:link w:val="a9"/>
    <w:uiPriority w:val="99"/>
    <w:semiHidden/>
    <w:rsid w:val="00D41969"/>
    <w:rPr>
      <w:rFonts w:ascii="Calibri" w:eastAsia="Calibri" w:hAnsi="Calibri" w:cs="Times New Roman"/>
      <w:sz w:val="20"/>
      <w:szCs w:val="20"/>
    </w:rPr>
  </w:style>
  <w:style w:type="paragraph" w:styleId="a9">
    <w:name w:val="footer"/>
    <w:basedOn w:val="a"/>
    <w:link w:val="a8"/>
    <w:uiPriority w:val="99"/>
    <w:semiHidden/>
    <w:unhideWhenUsed/>
    <w:rsid w:val="00D41969"/>
    <w:pPr>
      <w:tabs>
        <w:tab w:val="center" w:pos="4677"/>
        <w:tab w:val="right" w:pos="9355"/>
      </w:tabs>
      <w:spacing w:after="0" w:line="240" w:lineRule="auto"/>
    </w:pPr>
    <w:rPr>
      <w:sz w:val="20"/>
      <w:szCs w:val="20"/>
    </w:rPr>
  </w:style>
  <w:style w:type="paragraph" w:styleId="aa">
    <w:name w:val="Body Text"/>
    <w:basedOn w:val="a"/>
    <w:link w:val="ab"/>
    <w:uiPriority w:val="99"/>
    <w:semiHidden/>
    <w:unhideWhenUsed/>
    <w:rsid w:val="00D41969"/>
    <w:pPr>
      <w:spacing w:after="120"/>
    </w:pPr>
    <w:rPr>
      <w:rFonts w:eastAsia="Times New Roman"/>
      <w:sz w:val="20"/>
      <w:szCs w:val="20"/>
      <w:lang w:eastAsia="ru-RU"/>
    </w:rPr>
  </w:style>
  <w:style w:type="character" w:customStyle="1" w:styleId="ab">
    <w:name w:val="Основной текст Знак"/>
    <w:basedOn w:val="a0"/>
    <w:link w:val="aa"/>
    <w:uiPriority w:val="99"/>
    <w:semiHidden/>
    <w:rsid w:val="00D41969"/>
    <w:rPr>
      <w:rFonts w:ascii="Calibri" w:eastAsia="Times New Roman" w:hAnsi="Calibri" w:cs="Times New Roman"/>
      <w:sz w:val="20"/>
      <w:szCs w:val="20"/>
      <w:lang w:eastAsia="ru-RU"/>
    </w:rPr>
  </w:style>
  <w:style w:type="paragraph" w:styleId="ac">
    <w:name w:val="Body Text Indent"/>
    <w:basedOn w:val="a"/>
    <w:link w:val="ad"/>
    <w:uiPriority w:val="99"/>
    <w:semiHidden/>
    <w:unhideWhenUsed/>
    <w:rsid w:val="00D41969"/>
    <w:pPr>
      <w:spacing w:after="120"/>
      <w:ind w:left="283"/>
    </w:pPr>
    <w:rPr>
      <w:sz w:val="20"/>
      <w:szCs w:val="20"/>
    </w:rPr>
  </w:style>
  <w:style w:type="character" w:customStyle="1" w:styleId="ad">
    <w:name w:val="Основной текст с отступом Знак"/>
    <w:basedOn w:val="a0"/>
    <w:link w:val="ac"/>
    <w:uiPriority w:val="99"/>
    <w:semiHidden/>
    <w:rsid w:val="00D41969"/>
    <w:rPr>
      <w:rFonts w:ascii="Calibri" w:eastAsia="Calibri" w:hAnsi="Calibri" w:cs="Times New Roman"/>
      <w:sz w:val="20"/>
      <w:szCs w:val="20"/>
    </w:rPr>
  </w:style>
  <w:style w:type="character" w:customStyle="1" w:styleId="ae">
    <w:name w:val="Текст выноски Знак"/>
    <w:basedOn w:val="a0"/>
    <w:link w:val="af"/>
    <w:uiPriority w:val="99"/>
    <w:semiHidden/>
    <w:rsid w:val="00D41969"/>
    <w:rPr>
      <w:rFonts w:ascii="Tahoma" w:eastAsia="Calibri" w:hAnsi="Tahoma" w:cs="Times New Roman"/>
      <w:sz w:val="16"/>
      <w:szCs w:val="16"/>
    </w:rPr>
  </w:style>
  <w:style w:type="paragraph" w:styleId="af">
    <w:name w:val="Balloon Text"/>
    <w:basedOn w:val="a"/>
    <w:link w:val="ae"/>
    <w:uiPriority w:val="99"/>
    <w:semiHidden/>
    <w:unhideWhenUsed/>
    <w:rsid w:val="00D41969"/>
    <w:pPr>
      <w:spacing w:after="0" w:line="240" w:lineRule="auto"/>
    </w:pPr>
    <w:rPr>
      <w:rFonts w:ascii="Tahoma" w:hAnsi="Tahoma"/>
      <w:sz w:val="16"/>
      <w:szCs w:val="16"/>
    </w:rPr>
  </w:style>
  <w:style w:type="paragraph" w:styleId="af0">
    <w:name w:val="List Paragraph"/>
    <w:basedOn w:val="a"/>
    <w:uiPriority w:val="34"/>
    <w:qFormat/>
    <w:rsid w:val="00D41969"/>
    <w:pPr>
      <w:ind w:left="720"/>
      <w:contextualSpacing/>
    </w:pPr>
  </w:style>
  <w:style w:type="paragraph" w:customStyle="1" w:styleId="af1">
    <w:name w:val="Стиль"/>
    <w:uiPriority w:val="99"/>
    <w:rsid w:val="00D4196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center">
    <w:name w:val="acenter"/>
    <w:basedOn w:val="a"/>
    <w:uiPriority w:val="99"/>
    <w:rsid w:val="00D419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
    <w:name w:val="c8"/>
    <w:basedOn w:val="a"/>
    <w:uiPriority w:val="99"/>
    <w:rsid w:val="00D419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
    <w:name w:val="Заголовок №3_"/>
    <w:link w:val="31"/>
    <w:locked/>
    <w:rsid w:val="00D41969"/>
    <w:rPr>
      <w:b/>
      <w:bCs/>
      <w:shd w:val="clear" w:color="auto" w:fill="FFFFFF"/>
    </w:rPr>
  </w:style>
  <w:style w:type="paragraph" w:customStyle="1" w:styleId="31">
    <w:name w:val="Заголовок №31"/>
    <w:basedOn w:val="a"/>
    <w:link w:val="3"/>
    <w:rsid w:val="00D41969"/>
    <w:pPr>
      <w:shd w:val="clear" w:color="auto" w:fill="FFFFFF"/>
      <w:spacing w:after="0" w:line="211" w:lineRule="exact"/>
      <w:jc w:val="both"/>
      <w:outlineLvl w:val="2"/>
    </w:pPr>
    <w:rPr>
      <w:rFonts w:asciiTheme="minorHAnsi" w:eastAsiaTheme="minorHAnsi" w:hAnsiTheme="minorHAnsi" w:cstheme="minorBidi"/>
      <w:b/>
      <w:bCs/>
    </w:rPr>
  </w:style>
  <w:style w:type="character" w:customStyle="1" w:styleId="14">
    <w:name w:val="Основной текст (14)_"/>
    <w:link w:val="141"/>
    <w:locked/>
    <w:rsid w:val="00D41969"/>
    <w:rPr>
      <w:i/>
      <w:iCs/>
      <w:shd w:val="clear" w:color="auto" w:fill="FFFFFF"/>
    </w:rPr>
  </w:style>
  <w:style w:type="paragraph" w:customStyle="1" w:styleId="141">
    <w:name w:val="Основной текст (14)1"/>
    <w:basedOn w:val="a"/>
    <w:link w:val="14"/>
    <w:rsid w:val="00D41969"/>
    <w:pPr>
      <w:shd w:val="clear" w:color="auto" w:fill="FFFFFF"/>
      <w:spacing w:after="0" w:line="211" w:lineRule="exact"/>
      <w:ind w:firstLine="400"/>
      <w:jc w:val="both"/>
    </w:pPr>
    <w:rPr>
      <w:rFonts w:asciiTheme="minorHAnsi" w:eastAsiaTheme="minorHAnsi" w:hAnsiTheme="minorHAnsi" w:cstheme="minorBidi"/>
      <w:i/>
      <w:iCs/>
    </w:rPr>
  </w:style>
  <w:style w:type="paragraph" w:customStyle="1" w:styleId="af2">
    <w:name w:val="Базовый"/>
    <w:uiPriority w:val="99"/>
    <w:rsid w:val="00D41969"/>
    <w:pPr>
      <w:suppressAutoHyphens/>
      <w:spacing w:after="0" w:line="100" w:lineRule="atLeas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41969"/>
  </w:style>
  <w:style w:type="character" w:customStyle="1" w:styleId="submenu-table">
    <w:name w:val="submenu-table"/>
    <w:basedOn w:val="a0"/>
    <w:rsid w:val="00D41969"/>
  </w:style>
  <w:style w:type="character" w:customStyle="1" w:styleId="spelle">
    <w:name w:val="spelle"/>
    <w:basedOn w:val="a0"/>
    <w:rsid w:val="00D41969"/>
  </w:style>
  <w:style w:type="character" w:customStyle="1" w:styleId="grame">
    <w:name w:val="grame"/>
    <w:basedOn w:val="a0"/>
    <w:rsid w:val="00D41969"/>
  </w:style>
  <w:style w:type="character" w:customStyle="1" w:styleId="c4">
    <w:name w:val="c4"/>
    <w:basedOn w:val="a0"/>
    <w:rsid w:val="00D41969"/>
  </w:style>
  <w:style w:type="character" w:customStyle="1" w:styleId="c3">
    <w:name w:val="c3"/>
    <w:basedOn w:val="a0"/>
    <w:rsid w:val="00D41969"/>
  </w:style>
  <w:style w:type="character" w:customStyle="1" w:styleId="1447">
    <w:name w:val="Основной текст (14)47"/>
    <w:rsid w:val="00D41969"/>
    <w:rPr>
      <w:rFonts w:ascii="Times New Roman" w:hAnsi="Times New Roman" w:cs="Times New Roman" w:hint="default"/>
      <w:i w:val="0"/>
      <w:iCs w:val="0"/>
      <w:noProof/>
      <w:spacing w:val="0"/>
      <w:sz w:val="22"/>
      <w:szCs w:val="22"/>
      <w:lang w:bidi="ar-SA"/>
    </w:rPr>
  </w:style>
  <w:style w:type="character" w:customStyle="1" w:styleId="1445">
    <w:name w:val="Основной текст (14)45"/>
    <w:rsid w:val="00D41969"/>
    <w:rPr>
      <w:i/>
      <w:iCs/>
      <w:noProof/>
      <w:sz w:val="22"/>
      <w:szCs w:val="22"/>
      <w:lang w:bidi="ar-SA"/>
    </w:rPr>
  </w:style>
  <w:style w:type="character" w:customStyle="1" w:styleId="1443">
    <w:name w:val="Основной текст (14)43"/>
    <w:rsid w:val="00D41969"/>
    <w:rPr>
      <w:i/>
      <w:iCs/>
      <w:noProof/>
      <w:sz w:val="22"/>
      <w:szCs w:val="22"/>
      <w:lang w:bidi="ar-SA"/>
    </w:rPr>
  </w:style>
  <w:style w:type="character" w:customStyle="1" w:styleId="1441">
    <w:name w:val="Основной текст (14)41"/>
    <w:rsid w:val="00D41969"/>
    <w:rPr>
      <w:i/>
      <w:iCs/>
      <w:noProof/>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12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2BA77-8404-4C78-A47A-FE470C45E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15608</Words>
  <Characters>88968</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Asus</cp:lastModifiedBy>
  <cp:revision>16</cp:revision>
  <cp:lastPrinted>2019-09-05T07:04:00Z</cp:lastPrinted>
  <dcterms:created xsi:type="dcterms:W3CDTF">2019-09-03T10:08:00Z</dcterms:created>
  <dcterms:modified xsi:type="dcterms:W3CDTF">2022-09-27T17:21:00Z</dcterms:modified>
</cp:coreProperties>
</file>