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F2" w:rsidRPr="003B7BF2" w:rsidRDefault="003B7BF2" w:rsidP="003514EE">
      <w:pPr>
        <w:shd w:val="clear" w:color="auto" w:fill="FFFFFF"/>
        <w:spacing w:after="225" w:line="540" w:lineRule="atLeast"/>
        <w:jc w:val="center"/>
        <w:outlineLvl w:val="2"/>
        <w:rPr>
          <w:rFonts w:ascii="Helvetica" w:eastAsia="Times New Roman" w:hAnsi="Helvetica" w:cs="Helvetica"/>
          <w:color w:val="555555"/>
          <w:sz w:val="42"/>
          <w:szCs w:val="42"/>
        </w:rPr>
      </w:pPr>
      <w:r w:rsidRPr="003B7BF2">
        <w:rPr>
          <w:rFonts w:ascii="Helvetica" w:eastAsia="Times New Roman" w:hAnsi="Helvetica" w:cs="Helvetica"/>
          <w:color w:val="555555"/>
          <w:sz w:val="42"/>
          <w:szCs w:val="42"/>
        </w:rPr>
        <w:t>Всероссийский урок Арктики</w:t>
      </w:r>
    </w:p>
    <w:p w:rsidR="003514EE" w:rsidRDefault="003514EE" w:rsidP="003B7B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14EE">
        <w:rPr>
          <w:rFonts w:ascii="Times New Roman" w:eastAsia="Times New Roman" w:hAnsi="Times New Roman" w:cs="Times New Roman"/>
          <w:color w:val="555555"/>
          <w:sz w:val="28"/>
          <w:szCs w:val="28"/>
        </w:rPr>
        <w:t>21 мая 2021 г. в школе был проведен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Всероссийский </w:t>
      </w:r>
      <w:r w:rsidRPr="003514E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урок Арктики.</w:t>
      </w:r>
    </w:p>
    <w:p w:rsidR="003514EE" w:rsidRPr="003514EE" w:rsidRDefault="003514EE" w:rsidP="003B7B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Просмотрели видео уроков:</w:t>
      </w:r>
    </w:p>
    <w:p w:rsidR="003514EE" w:rsidRPr="003514EE" w:rsidRDefault="003514EE" w:rsidP="003514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  </w:t>
      </w:r>
      <w:r w:rsidR="003B7BF2"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Экосистема Арктики: спасем или потеряем ·         </w:t>
      </w:r>
    </w:p>
    <w:p w:rsidR="003B7BF2" w:rsidRPr="003B7BF2" w:rsidRDefault="003514EE" w:rsidP="003514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="003B7BF2"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>Полярные экспедиции: истор</w:t>
      </w:r>
      <w:r w:rsidRPr="003514E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ия и современность </w:t>
      </w:r>
    </w:p>
    <w:p w:rsidR="003B7BF2" w:rsidRPr="003B7BF2" w:rsidRDefault="003514EE" w:rsidP="003514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="003B7BF2"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>Полезные ископаемые Арктики: изведанные и неизведанные</w:t>
      </w:r>
      <w:r w:rsidRPr="003514E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богатства страны </w:t>
      </w:r>
    </w:p>
    <w:p w:rsidR="003B7BF2" w:rsidRPr="003B7BF2" w:rsidRDefault="003514EE" w:rsidP="003514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="003B7BF2"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>Северный морской путь – драйвер</w:t>
      </w:r>
      <w:r w:rsidRPr="003514E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развития России </w:t>
      </w:r>
    </w:p>
    <w:p w:rsidR="003B7BF2" w:rsidRPr="003B7BF2" w:rsidRDefault="003B7BF2" w:rsidP="003B7B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7BF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Цель урока:</w:t>
      </w:r>
    </w:p>
    <w:p w:rsidR="003B7BF2" w:rsidRPr="003B7BF2" w:rsidRDefault="003514EE" w:rsidP="003B7B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·         привлечение внимания учащихся </w:t>
      </w:r>
      <w:r w:rsidR="003B7BF2"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 теме изучения Арктики;</w:t>
      </w:r>
    </w:p>
    <w:p w:rsidR="003B7BF2" w:rsidRPr="003B7BF2" w:rsidRDefault="003B7BF2" w:rsidP="003B7B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·         расширение и углубление </w:t>
      </w:r>
      <w:r w:rsidR="003514EE">
        <w:rPr>
          <w:rFonts w:ascii="Times New Roman" w:eastAsia="Times New Roman" w:hAnsi="Times New Roman" w:cs="Times New Roman"/>
          <w:color w:val="555555"/>
          <w:sz w:val="28"/>
          <w:szCs w:val="28"/>
        </w:rPr>
        <w:t>знаний обучающихся по сохранению</w:t>
      </w:r>
      <w:r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природных ресурсов Арктики и взаимодействию общества с окружающей средой;</w:t>
      </w:r>
    </w:p>
    <w:p w:rsidR="003B7BF2" w:rsidRPr="003B7BF2" w:rsidRDefault="003B7BF2" w:rsidP="003B7B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7BF2">
        <w:rPr>
          <w:rFonts w:ascii="Times New Roman" w:eastAsia="Times New Roman" w:hAnsi="Times New Roman" w:cs="Times New Roman"/>
          <w:color w:val="555555"/>
          <w:sz w:val="28"/>
          <w:szCs w:val="28"/>
        </w:rPr>
        <w:t>·         воспитание чувства долга и ответственности за сохранение природных богатств и животного мира Арктики.</w:t>
      </w:r>
    </w:p>
    <w:p w:rsidR="003514EE" w:rsidRPr="003514EE" w:rsidRDefault="003514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EE">
        <w:rPr>
          <w:rFonts w:ascii="Times New Roman" w:hAnsi="Times New Roman" w:cs="Times New Roman"/>
          <w:b/>
          <w:sz w:val="28"/>
          <w:szCs w:val="28"/>
        </w:rPr>
        <w:t>Узнали</w:t>
      </w:r>
      <w:r w:rsidR="00D618B7" w:rsidRPr="003514EE">
        <w:rPr>
          <w:rFonts w:ascii="Times New Roman" w:hAnsi="Times New Roman" w:cs="Times New Roman"/>
          <w:b/>
          <w:sz w:val="28"/>
          <w:szCs w:val="28"/>
        </w:rPr>
        <w:t>: </w:t>
      </w:r>
    </w:p>
    <w:p w:rsidR="003514EE" w:rsidRDefault="00D618B7">
      <w:pPr>
        <w:rPr>
          <w:rFonts w:ascii="Times New Roman" w:hAnsi="Times New Roman" w:cs="Times New Roman"/>
          <w:sz w:val="28"/>
          <w:szCs w:val="28"/>
        </w:rPr>
      </w:pPr>
      <w:r w:rsidRPr="003514EE">
        <w:rPr>
          <w:rFonts w:ascii="Times New Roman" w:hAnsi="Times New Roman" w:cs="Times New Roman"/>
          <w:sz w:val="28"/>
          <w:szCs w:val="28"/>
        </w:rPr>
        <w:t>1. Чем уникальна экосистема Арктики </w:t>
      </w:r>
    </w:p>
    <w:p w:rsidR="003514EE" w:rsidRDefault="00D618B7">
      <w:pPr>
        <w:rPr>
          <w:rFonts w:ascii="Times New Roman" w:hAnsi="Times New Roman" w:cs="Times New Roman"/>
          <w:sz w:val="28"/>
          <w:szCs w:val="28"/>
        </w:rPr>
      </w:pPr>
      <w:r w:rsidRPr="003514EE">
        <w:rPr>
          <w:rFonts w:ascii="Times New Roman" w:hAnsi="Times New Roman" w:cs="Times New Roman"/>
          <w:sz w:val="28"/>
          <w:szCs w:val="28"/>
        </w:rPr>
        <w:t>2. Как и почему необходимо сохранить экосистему Арктики </w:t>
      </w:r>
    </w:p>
    <w:p w:rsidR="003514EE" w:rsidRDefault="00D618B7">
      <w:pPr>
        <w:rPr>
          <w:rFonts w:ascii="Times New Roman" w:hAnsi="Times New Roman" w:cs="Times New Roman"/>
          <w:sz w:val="28"/>
          <w:szCs w:val="28"/>
        </w:rPr>
      </w:pPr>
      <w:r w:rsidRPr="003514EE">
        <w:rPr>
          <w:rFonts w:ascii="Times New Roman" w:hAnsi="Times New Roman" w:cs="Times New Roman"/>
          <w:sz w:val="28"/>
          <w:szCs w:val="28"/>
        </w:rPr>
        <w:t>3. Как открывали Северный морской путь и как шли полярные исследователи к Северному полюсу </w:t>
      </w:r>
    </w:p>
    <w:p w:rsidR="003D4275" w:rsidRPr="003514EE" w:rsidRDefault="00D618B7">
      <w:pPr>
        <w:rPr>
          <w:rFonts w:ascii="Times New Roman" w:hAnsi="Times New Roman" w:cs="Times New Roman"/>
          <w:sz w:val="28"/>
          <w:szCs w:val="28"/>
        </w:rPr>
      </w:pPr>
      <w:r w:rsidRPr="003514EE">
        <w:rPr>
          <w:rFonts w:ascii="Times New Roman" w:hAnsi="Times New Roman" w:cs="Times New Roman"/>
          <w:sz w:val="28"/>
          <w:szCs w:val="28"/>
        </w:rPr>
        <w:t>4. Почему Арктика является драйвером развития России</w:t>
      </w:r>
    </w:p>
    <w:sectPr w:rsidR="003D4275" w:rsidRPr="003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BF2"/>
    <w:rsid w:val="003514EE"/>
    <w:rsid w:val="003B7BF2"/>
    <w:rsid w:val="003D4275"/>
    <w:rsid w:val="00D6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B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2021-05-23T12:41:00Z</dcterms:created>
  <dcterms:modified xsi:type="dcterms:W3CDTF">2021-05-23T13:15:00Z</dcterms:modified>
</cp:coreProperties>
</file>