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752" w:rsidRDefault="00B05D2F" w:rsidP="00B05D2F">
      <w:pPr>
        <w:jc w:val="center"/>
        <w:rPr>
          <w:rFonts w:ascii="Times New Roman" w:hAnsi="Times New Roman"/>
          <w:sz w:val="28"/>
          <w:szCs w:val="28"/>
        </w:rPr>
      </w:pPr>
      <w:r>
        <w:rPr>
          <w:rFonts w:ascii="Times New Roman" w:hAnsi="Times New Roman"/>
          <w:sz w:val="28"/>
          <w:szCs w:val="28"/>
        </w:rPr>
        <w:t>Единый  урок</w:t>
      </w:r>
      <w:r w:rsidR="00256DAC">
        <w:rPr>
          <w:rFonts w:ascii="Times New Roman" w:hAnsi="Times New Roman"/>
          <w:sz w:val="28"/>
          <w:szCs w:val="28"/>
        </w:rPr>
        <w:t xml:space="preserve"> «Человек славен трудом»</w:t>
      </w:r>
    </w:p>
    <w:p w:rsidR="006D6E90" w:rsidRDefault="006D6E90" w:rsidP="006D6E90">
      <w:pPr>
        <w:spacing w:after="0"/>
        <w:ind w:firstLine="709"/>
        <w:jc w:val="both"/>
        <w:rPr>
          <w:rFonts w:ascii="Times New Roman" w:hAnsi="Times New Roman"/>
          <w:sz w:val="28"/>
          <w:szCs w:val="28"/>
        </w:rPr>
      </w:pPr>
      <w:r>
        <w:rPr>
          <w:rFonts w:ascii="Times New Roman" w:hAnsi="Times New Roman"/>
          <w:sz w:val="28"/>
          <w:szCs w:val="28"/>
        </w:rPr>
        <w:t xml:space="preserve">Посвящённого Героям Труда </w:t>
      </w:r>
      <w:proofErr w:type="spellStart"/>
      <w:r>
        <w:rPr>
          <w:rFonts w:ascii="Times New Roman" w:hAnsi="Times New Roman"/>
          <w:sz w:val="28"/>
          <w:szCs w:val="28"/>
        </w:rPr>
        <w:t>Орловщины</w:t>
      </w:r>
      <w:proofErr w:type="spellEnd"/>
      <w:r>
        <w:rPr>
          <w:rFonts w:ascii="Times New Roman" w:hAnsi="Times New Roman"/>
          <w:sz w:val="28"/>
          <w:szCs w:val="28"/>
        </w:rPr>
        <w:t xml:space="preserve"> и лицам, достигшим высоких показателей в трудовой деятельности.</w:t>
      </w:r>
    </w:p>
    <w:p w:rsidR="00B05D2F" w:rsidRDefault="00B05D2F">
      <w:pPr>
        <w:rPr>
          <w:rFonts w:ascii="Times New Roman" w:hAnsi="Times New Roman"/>
          <w:sz w:val="28"/>
          <w:szCs w:val="28"/>
        </w:rPr>
      </w:pPr>
      <w:r>
        <w:rPr>
          <w:rFonts w:ascii="Times New Roman" w:hAnsi="Times New Roman"/>
          <w:sz w:val="28"/>
          <w:szCs w:val="28"/>
        </w:rPr>
        <w:t>При подготовке мероприятия  в качестве основного материала использовалась книга  «Человек славен трудом»</w:t>
      </w:r>
      <w:r w:rsidR="006D6E90">
        <w:rPr>
          <w:rFonts w:ascii="Times New Roman" w:hAnsi="Times New Roman"/>
          <w:sz w:val="28"/>
          <w:szCs w:val="28"/>
        </w:rPr>
        <w:t>.</w:t>
      </w:r>
    </w:p>
    <w:p w:rsidR="006D6E90" w:rsidRDefault="00DB0059">
      <w:pPr>
        <w:rPr>
          <w:rFonts w:ascii="Times New Roman" w:hAnsi="Times New Roman" w:cs="Times New Roman"/>
          <w:sz w:val="28"/>
          <w:szCs w:val="28"/>
        </w:rPr>
      </w:pPr>
      <w:r>
        <w:rPr>
          <w:rFonts w:ascii="Times New Roman" w:hAnsi="Times New Roman" w:cs="Times New Roman"/>
          <w:sz w:val="28"/>
          <w:szCs w:val="28"/>
        </w:rPr>
        <w:t>Обучающиеся узнали из книги о  земляках</w:t>
      </w:r>
      <w:r w:rsidR="006D6E90" w:rsidRPr="006D6E90">
        <w:rPr>
          <w:rFonts w:ascii="Times New Roman" w:hAnsi="Times New Roman" w:cs="Times New Roman"/>
          <w:sz w:val="28"/>
          <w:szCs w:val="28"/>
        </w:rPr>
        <w:t xml:space="preserve">, которые своим героическим трудом заслужили высшие государственные награды — Герой Труда (до 1938 года), Герой Социалистического Труда (с 1938 по 1991 годы), полный кавалер ордена Трудовой Славы. </w:t>
      </w:r>
      <w:r>
        <w:rPr>
          <w:rFonts w:ascii="Times New Roman" w:hAnsi="Times New Roman" w:cs="Times New Roman"/>
          <w:sz w:val="28"/>
          <w:szCs w:val="28"/>
        </w:rPr>
        <w:t>У</w:t>
      </w:r>
      <w:r w:rsidR="006D6E90" w:rsidRPr="006D6E90">
        <w:rPr>
          <w:rFonts w:ascii="Times New Roman" w:hAnsi="Times New Roman" w:cs="Times New Roman"/>
          <w:sz w:val="28"/>
          <w:szCs w:val="28"/>
        </w:rPr>
        <w:t xml:space="preserve">далось найти биографии 93 человек. Это 84 Героя Социалистического Труда, 6 кавалеров трех орденов Трудовой Славы и 3 Героя Труда. Из них — 41 женщина. В основном награжденные лица – аграрии. Отметим, что сведения о Героях Труда очень скудны. Достоверных данных и архивных источников очень мало. Этот пласт истории еще требует более глубокого изучения. Основной раздел книги — «Герои Социалистического Труда». Вошедшие в него биографии можно разделить на три категории. Это все Герои Социалистического Труда, проживавшие на территории Орловской области на момент присвоения звания. Среди них есть имена жителей Липецкой области, часть которой на тот момент территориально входила в состав Орловской области. Вторая категория — биографии тех, кто родился на </w:t>
      </w:r>
      <w:proofErr w:type="spellStart"/>
      <w:r w:rsidR="006D6E90" w:rsidRPr="006D6E90">
        <w:rPr>
          <w:rFonts w:ascii="Times New Roman" w:hAnsi="Times New Roman" w:cs="Times New Roman"/>
          <w:sz w:val="28"/>
          <w:szCs w:val="28"/>
        </w:rPr>
        <w:t>Орловщине</w:t>
      </w:r>
      <w:proofErr w:type="spellEnd"/>
      <w:r w:rsidR="006D6E90" w:rsidRPr="006D6E90">
        <w:rPr>
          <w:rFonts w:ascii="Times New Roman" w:hAnsi="Times New Roman" w:cs="Times New Roman"/>
          <w:sz w:val="28"/>
          <w:szCs w:val="28"/>
        </w:rPr>
        <w:t>, а звание получил, проживая и работая в других регионах. Третья — те, кто звание получил в другом регионе, но в силу разных обстоятельств переехал и жил в Орловской области после окончания своей трудовой деятельности. Этот подход был применен и для формирования раздела книги «Полные кавалеры ордена Трудовой Славы».</w:t>
      </w:r>
    </w:p>
    <w:p w:rsidR="00DB0059" w:rsidRDefault="00DB0059">
      <w:pPr>
        <w:rPr>
          <w:rFonts w:ascii="Times New Roman" w:hAnsi="Times New Roman" w:cs="Times New Roman"/>
          <w:sz w:val="28"/>
          <w:szCs w:val="28"/>
        </w:rPr>
      </w:pPr>
      <w:r>
        <w:rPr>
          <w:rFonts w:ascii="Times New Roman" w:hAnsi="Times New Roman" w:cs="Times New Roman"/>
          <w:sz w:val="28"/>
          <w:szCs w:val="28"/>
        </w:rPr>
        <w:t xml:space="preserve">Вспомнили о своем герое  </w:t>
      </w:r>
      <w:proofErr w:type="spellStart"/>
      <w:r>
        <w:rPr>
          <w:rFonts w:ascii="Times New Roman" w:hAnsi="Times New Roman" w:cs="Times New Roman"/>
          <w:sz w:val="28"/>
          <w:szCs w:val="28"/>
        </w:rPr>
        <w:t>Волынкине</w:t>
      </w:r>
      <w:proofErr w:type="spellEnd"/>
      <w:r>
        <w:rPr>
          <w:rFonts w:ascii="Times New Roman" w:hAnsi="Times New Roman" w:cs="Times New Roman"/>
          <w:sz w:val="28"/>
          <w:szCs w:val="28"/>
        </w:rPr>
        <w:t xml:space="preserve"> Д.И.</w:t>
      </w:r>
    </w:p>
    <w:p w:rsidR="00DB0059" w:rsidRPr="006D6E90" w:rsidRDefault="00DB0059">
      <w:pPr>
        <w:rPr>
          <w:rFonts w:ascii="Times New Roman" w:hAnsi="Times New Roman" w:cs="Times New Roman"/>
          <w:sz w:val="28"/>
          <w:szCs w:val="28"/>
        </w:rPr>
      </w:pPr>
      <w:r>
        <w:rPr>
          <w:rFonts w:ascii="Times New Roman" w:hAnsi="Times New Roman" w:cs="Times New Roman"/>
          <w:sz w:val="28"/>
          <w:szCs w:val="28"/>
        </w:rPr>
        <w:t>Многим ученикам  было интересно почитать книгу.</w:t>
      </w:r>
    </w:p>
    <w:sectPr w:rsidR="00DB0059" w:rsidRPr="006D6E90" w:rsidSect="00C94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6DAC"/>
    <w:rsid w:val="00256DAC"/>
    <w:rsid w:val="006D6E90"/>
    <w:rsid w:val="009C764E"/>
    <w:rsid w:val="00B05D2F"/>
    <w:rsid w:val="00C94BFF"/>
    <w:rsid w:val="00DB0059"/>
    <w:rsid w:val="00F7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B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9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246</Words>
  <Characters>1405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5</cp:revision>
  <dcterms:created xsi:type="dcterms:W3CDTF">2021-04-27T20:11:00Z</dcterms:created>
  <dcterms:modified xsi:type="dcterms:W3CDTF">2021-04-27T20:31:00Z</dcterms:modified>
</cp:coreProperties>
</file>